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9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5071"/>
      </w:tblGrid>
      <w:tr w:rsidR="00271433" w14:paraId="3311CE6D" w14:textId="77777777">
        <w:tc>
          <w:tcPr>
            <w:tcW w:w="5419" w:type="dxa"/>
          </w:tcPr>
          <w:p w14:paraId="0BCA049C" w14:textId="77777777" w:rsidR="00271433" w:rsidRDefault="00AD4186">
            <w:pPr>
              <w:pStyle w:val="afb"/>
              <w:rPr>
                <w:sz w:val="30"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inline distT="0" distB="0" distL="0" distR="0" wp14:anchorId="64E4652C" wp14:editId="290A3016">
                      <wp:extent cx="3304380" cy="1286510"/>
                      <wp:effectExtent l="0" t="0" r="0" b="889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441881" cy="134004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0.19pt;height:101.30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  <w:tc>
          <w:tcPr>
            <w:tcW w:w="5071" w:type="dxa"/>
            <w:vAlign w:val="center"/>
          </w:tcPr>
          <w:p w14:paraId="601F7D2B" w14:textId="00AE2998" w:rsidR="00271433" w:rsidRDefault="00271433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D28E7B1" w14:textId="77777777" w:rsidR="00271433" w:rsidRDefault="0027143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354D3EB4" w14:textId="77777777" w:rsidR="00271433" w:rsidRDefault="002714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6F6B4B37" w14:textId="77777777" w:rsidR="00271433" w:rsidRDefault="00AD418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231764B" w14:textId="05A10142" w:rsidR="00271433" w:rsidRDefault="00AD418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0018EE">
        <w:rPr>
          <w:rFonts w:ascii="Times New Roman" w:hAnsi="Times New Roman" w:cs="Times New Roman"/>
          <w:b/>
          <w:sz w:val="24"/>
          <w:szCs w:val="28"/>
        </w:rPr>
        <w:t>«</w:t>
      </w:r>
      <w:r w:rsidR="000018EE">
        <w:rPr>
          <w:rFonts w:ascii="Times New Roman" w:eastAsia="Times New Roman" w:hAnsi="Times New Roman" w:cs="Times New Roman"/>
          <w:b/>
          <w:sz w:val="24"/>
          <w:szCs w:val="24"/>
        </w:rPr>
        <w:t>Технологии ИИ в комплексных беспилотных системах</w:t>
      </w:r>
      <w:r w:rsidR="00BB6E1F">
        <w:rPr>
          <w:rFonts w:ascii="Times New Roman" w:eastAsia="Times New Roman" w:hAnsi="Times New Roman" w:cs="Times New Roman"/>
          <w:b/>
          <w:sz w:val="24"/>
          <w:szCs w:val="24"/>
        </w:rPr>
        <w:t>(Юниоры)</w:t>
      </w:r>
      <w:r w:rsidR="000018E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347E67DD" w14:textId="6CDBD128" w:rsidR="00D02DDB" w:rsidRPr="00D02DDB" w:rsidRDefault="00D02DDB" w:rsidP="00D02D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02DDB">
        <w:rPr>
          <w:rFonts w:ascii="Times New Roman" w:hAnsi="Times New Roman" w:cs="Times New Roman"/>
          <w:b/>
          <w:sz w:val="24"/>
          <w:szCs w:val="28"/>
        </w:rPr>
        <w:t xml:space="preserve">Региональный этап Чемпионата по профессиональному мастерству «Профессионалы» </w:t>
      </w:r>
      <w:r>
        <w:rPr>
          <w:rFonts w:ascii="Times New Roman" w:hAnsi="Times New Roman" w:cs="Times New Roman"/>
          <w:b/>
          <w:sz w:val="24"/>
          <w:szCs w:val="28"/>
        </w:rPr>
        <w:t>2025г</w:t>
      </w:r>
    </w:p>
    <w:p w14:paraId="47E15BB5" w14:textId="23E03EF4" w:rsidR="00271433" w:rsidRDefault="00002DD5" w:rsidP="00002D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  <w:r w:rsidR="00AD4186">
        <w:rPr>
          <w:rFonts w:ascii="Times New Roman" w:hAnsi="Times New Roman" w:cs="Times New Roman"/>
          <w:sz w:val="24"/>
          <w:szCs w:val="28"/>
        </w:rPr>
        <w:br/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681"/>
        <w:gridCol w:w="4410"/>
      </w:tblGrid>
      <w:tr w:rsidR="00271433" w14:paraId="1E6ACDA0" w14:textId="77777777" w:rsidTr="00002DD5">
        <w:trPr>
          <w:trHeight w:val="555"/>
        </w:trPr>
        <w:tc>
          <w:tcPr>
            <w:tcW w:w="8091" w:type="dxa"/>
            <w:gridSpan w:val="2"/>
            <w:shd w:val="clear" w:color="auto" w:fill="A8D08D" w:themeFill="accent6" w:themeFillTint="99"/>
            <w:vAlign w:val="center"/>
          </w:tcPr>
          <w:p w14:paraId="2B8813C2" w14:textId="77777777" w:rsidR="00271433" w:rsidRDefault="00AD418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271433" w14:paraId="6075D4C6" w14:textId="77777777">
        <w:trPr>
          <w:trHeight w:val="701"/>
        </w:trPr>
        <w:tc>
          <w:tcPr>
            <w:tcW w:w="3681" w:type="dxa"/>
            <w:vAlign w:val="center"/>
          </w:tcPr>
          <w:p w14:paraId="025F25EE" w14:textId="77777777" w:rsidR="00271433" w:rsidRDefault="00AD418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  <w:vAlign w:val="center"/>
          </w:tcPr>
          <w:p w14:paraId="173ED4C9" w14:textId="44607B84" w:rsidR="00271433" w:rsidRDefault="00271433">
            <w:pPr>
              <w:rPr>
                <w:sz w:val="24"/>
                <w:szCs w:val="28"/>
              </w:rPr>
            </w:pPr>
          </w:p>
        </w:tc>
      </w:tr>
      <w:tr w:rsidR="00271433" w14:paraId="79506BD9" w14:textId="77777777">
        <w:trPr>
          <w:trHeight w:val="553"/>
        </w:trPr>
        <w:tc>
          <w:tcPr>
            <w:tcW w:w="3681" w:type="dxa"/>
            <w:vAlign w:val="center"/>
          </w:tcPr>
          <w:p w14:paraId="237091CA" w14:textId="77777777" w:rsidR="00271433" w:rsidRDefault="00AD418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  <w:vAlign w:val="center"/>
          </w:tcPr>
          <w:p w14:paraId="3095AE67" w14:textId="722B5BDC" w:rsidR="00271433" w:rsidRDefault="00271433">
            <w:pPr>
              <w:rPr>
                <w:sz w:val="24"/>
                <w:szCs w:val="28"/>
              </w:rPr>
            </w:pPr>
          </w:p>
        </w:tc>
      </w:tr>
      <w:tr w:rsidR="00271433" w14:paraId="3D5F033E" w14:textId="77777777">
        <w:trPr>
          <w:trHeight w:val="629"/>
        </w:trPr>
        <w:tc>
          <w:tcPr>
            <w:tcW w:w="3681" w:type="dxa"/>
            <w:vAlign w:val="center"/>
          </w:tcPr>
          <w:p w14:paraId="1D465A25" w14:textId="77777777" w:rsidR="00271433" w:rsidRDefault="00AD4186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  <w:vAlign w:val="center"/>
          </w:tcPr>
          <w:p w14:paraId="2EFD1017" w14:textId="18AAF951" w:rsidR="00271433" w:rsidRDefault="00271433">
            <w:pPr>
              <w:rPr>
                <w:sz w:val="24"/>
                <w:szCs w:val="28"/>
              </w:rPr>
            </w:pPr>
          </w:p>
        </w:tc>
      </w:tr>
    </w:tbl>
    <w:p w14:paraId="010C46E8" w14:textId="77777777" w:rsidR="00271433" w:rsidRDefault="002714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4F08DC8A" w14:textId="77777777" w:rsidR="00271433" w:rsidRDefault="002714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2201850F" w14:textId="77777777" w:rsidR="00271433" w:rsidRDefault="002714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271433" w14:paraId="37CC8BAA" w14:textId="77777777" w:rsidTr="000D07DC">
        <w:trPr>
          <w:trHeight w:val="515"/>
        </w:trPr>
        <w:tc>
          <w:tcPr>
            <w:tcW w:w="10456" w:type="dxa"/>
            <w:gridSpan w:val="2"/>
            <w:shd w:val="clear" w:color="auto" w:fill="E2EFD9" w:themeFill="accent6" w:themeFillTint="33"/>
            <w:vAlign w:val="center"/>
          </w:tcPr>
          <w:p w14:paraId="2F5A571C" w14:textId="47A0450F" w:rsidR="00271433" w:rsidRDefault="00AD418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</w:t>
            </w:r>
            <w:proofErr w:type="gramStart"/>
            <w:r>
              <w:rPr>
                <w:b/>
                <w:sz w:val="24"/>
                <w:szCs w:val="28"/>
              </w:rPr>
              <w:t>2  /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0D07DC" w:rsidRPr="00E22CB3">
              <w:rPr>
                <w:b/>
                <w:sz w:val="24"/>
                <w:szCs w:val="28"/>
              </w:rPr>
              <w:t xml:space="preserve"> «</w:t>
            </w:r>
            <w:r w:rsidR="000D07DC">
              <w:rPr>
                <w:b/>
                <w:sz w:val="24"/>
                <w:szCs w:val="28"/>
              </w:rPr>
              <w:t>___</w:t>
            </w:r>
            <w:r w:rsidR="000D07DC" w:rsidRPr="00E22CB3">
              <w:rPr>
                <w:b/>
                <w:sz w:val="24"/>
                <w:szCs w:val="28"/>
              </w:rPr>
              <w:t xml:space="preserve">» </w:t>
            </w:r>
            <w:r w:rsidR="000D07DC">
              <w:rPr>
                <w:b/>
                <w:sz w:val="24"/>
                <w:szCs w:val="28"/>
              </w:rPr>
              <w:t>___________</w:t>
            </w:r>
            <w:r w:rsidR="000D07DC" w:rsidRPr="00E22CB3">
              <w:rPr>
                <w:b/>
                <w:sz w:val="24"/>
                <w:szCs w:val="28"/>
              </w:rPr>
              <w:t xml:space="preserve"> 202</w:t>
            </w:r>
            <w:r w:rsidR="000D07DC">
              <w:rPr>
                <w:b/>
                <w:sz w:val="24"/>
                <w:szCs w:val="28"/>
              </w:rPr>
              <w:t>5</w:t>
            </w:r>
            <w:r w:rsidR="000D07D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018EE" w14:paraId="67517CA6" w14:textId="77777777">
        <w:tc>
          <w:tcPr>
            <w:tcW w:w="1838" w:type="dxa"/>
          </w:tcPr>
          <w:p w14:paraId="3D16BEF7" w14:textId="3F87A20F" w:rsidR="000018EE" w:rsidRDefault="000018EE" w:rsidP="00001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CA8EB24" w14:textId="04C7D7DC" w:rsidR="000018EE" w:rsidRDefault="000018EE" w:rsidP="000018EE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Регистрация</w:t>
            </w:r>
            <w:r>
              <w:rPr>
                <w:sz w:val="24"/>
                <w:szCs w:val="24"/>
              </w:rPr>
              <w:t xml:space="preserve"> экспертов на площадке</w:t>
            </w:r>
            <w:r w:rsidRPr="00E27B52">
              <w:rPr>
                <w:sz w:val="24"/>
                <w:szCs w:val="24"/>
              </w:rPr>
              <w:t>, проверка документов</w:t>
            </w:r>
          </w:p>
        </w:tc>
      </w:tr>
      <w:tr w:rsidR="000018EE" w14:paraId="127ACF2A" w14:textId="77777777">
        <w:tc>
          <w:tcPr>
            <w:tcW w:w="1838" w:type="dxa"/>
          </w:tcPr>
          <w:p w14:paraId="3C27CB77" w14:textId="0786721D" w:rsidR="000018EE" w:rsidRDefault="000018EE" w:rsidP="000018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</w:tcPr>
          <w:p w14:paraId="5DB561EE" w14:textId="234A138E" w:rsidR="000018EE" w:rsidRDefault="000018EE" w:rsidP="000018EE">
            <w:pPr>
              <w:rPr>
                <w:b/>
                <w:i/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 xml:space="preserve">Инструктаж по ОТ и ТБ, ознакомление </w:t>
            </w:r>
            <w:r>
              <w:rPr>
                <w:sz w:val="24"/>
                <w:szCs w:val="24"/>
              </w:rPr>
              <w:t xml:space="preserve">экспертов </w:t>
            </w:r>
            <w:r w:rsidRPr="00E27B52">
              <w:rPr>
                <w:sz w:val="24"/>
                <w:szCs w:val="24"/>
              </w:rPr>
              <w:t>с регламентирующими документами</w:t>
            </w:r>
          </w:p>
        </w:tc>
      </w:tr>
      <w:tr w:rsidR="000018EE" w14:paraId="6A341F9D" w14:textId="77777777">
        <w:tc>
          <w:tcPr>
            <w:tcW w:w="1838" w:type="dxa"/>
          </w:tcPr>
          <w:p w14:paraId="0C6A40B9" w14:textId="12F7DF3F" w:rsidR="000018EE" w:rsidRDefault="000018EE" w:rsidP="000018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:15-1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</w:tcPr>
          <w:p w14:paraId="6341B11A" w14:textId="24E8F504" w:rsidR="000018EE" w:rsidRDefault="000018EE" w:rsidP="000018E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</w:p>
        </w:tc>
      </w:tr>
      <w:tr w:rsidR="000018EE" w14:paraId="71DE5569" w14:textId="77777777">
        <w:tc>
          <w:tcPr>
            <w:tcW w:w="1838" w:type="dxa"/>
          </w:tcPr>
          <w:p w14:paraId="6CADBCD3" w14:textId="44630A80" w:rsidR="000018EE" w:rsidRDefault="000018EE" w:rsidP="000018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031CEFB" w14:textId="1268CD69" w:rsidR="000018EE" w:rsidRDefault="000018EE" w:rsidP="000018E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018EE" w14:paraId="710C433E" w14:textId="77777777">
        <w:tc>
          <w:tcPr>
            <w:tcW w:w="1838" w:type="dxa"/>
          </w:tcPr>
          <w:p w14:paraId="797FA25D" w14:textId="00A4F30C" w:rsidR="000018EE" w:rsidRDefault="000018EE" w:rsidP="000018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</w:tcPr>
          <w:p w14:paraId="3084C87D" w14:textId="5F794127" w:rsidR="000018EE" w:rsidRDefault="000018EE" w:rsidP="000018E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</w:t>
            </w:r>
          </w:p>
        </w:tc>
      </w:tr>
      <w:tr w:rsidR="000018EE" w14:paraId="1EE33DE4" w14:textId="77777777">
        <w:tc>
          <w:tcPr>
            <w:tcW w:w="1838" w:type="dxa"/>
          </w:tcPr>
          <w:p w14:paraId="7E7C8793" w14:textId="76CB9C5E" w:rsidR="000018EE" w:rsidRDefault="000018EE" w:rsidP="000018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.15-</w:t>
            </w:r>
            <w:r>
              <w:rPr>
                <w:sz w:val="24"/>
                <w:szCs w:val="24"/>
              </w:rPr>
              <w:t>14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A69FB88" w14:textId="49C562DD" w:rsidR="000018EE" w:rsidRDefault="000018EE" w:rsidP="000018EE">
            <w:pPr>
              <w:rPr>
                <w:b/>
                <w:i/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 xml:space="preserve">Ознакомление с конкурсным заданием, внесение 30% изменений, обсуждение </w:t>
            </w:r>
            <w:r>
              <w:rPr>
                <w:sz w:val="24"/>
                <w:szCs w:val="24"/>
              </w:rPr>
              <w:t>критериев оценки</w:t>
            </w:r>
          </w:p>
        </w:tc>
      </w:tr>
      <w:tr w:rsidR="000018EE" w14:paraId="01130ECC" w14:textId="77777777">
        <w:tc>
          <w:tcPr>
            <w:tcW w:w="1838" w:type="dxa"/>
          </w:tcPr>
          <w:p w14:paraId="0ECA111F" w14:textId="06F8D1CA" w:rsidR="000018EE" w:rsidRDefault="000018EE" w:rsidP="000018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78FF9C10" w14:textId="346E8F21" w:rsidR="000018EE" w:rsidRDefault="000018EE" w:rsidP="000018EE">
            <w:pPr>
              <w:rPr>
                <w:b/>
                <w:i/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Блокировка критериев оценки в ЦСО, подписание протоколов</w:t>
            </w:r>
          </w:p>
        </w:tc>
      </w:tr>
      <w:tr w:rsidR="000018EE" w14:paraId="3D1A486D" w14:textId="77777777" w:rsidTr="00DE2E9C">
        <w:tc>
          <w:tcPr>
            <w:tcW w:w="1838" w:type="dxa"/>
            <w:vAlign w:val="center"/>
          </w:tcPr>
          <w:p w14:paraId="532B5AAF" w14:textId="45306910" w:rsidR="000018EE" w:rsidRDefault="000018EE" w:rsidP="000018EE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8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4142DCB8" w14:textId="1075AC79" w:rsidR="000018EE" w:rsidRDefault="000018EE" w:rsidP="000018EE">
            <w:pPr>
              <w:rPr>
                <w:b/>
                <w:i/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Подготовка площадки и рабочих мест для проведения соревнований</w:t>
            </w:r>
          </w:p>
        </w:tc>
      </w:tr>
      <w:tr w:rsidR="000018EE" w14:paraId="4F3463AB" w14:textId="77777777" w:rsidTr="000D07DC">
        <w:trPr>
          <w:trHeight w:val="515"/>
        </w:trPr>
        <w:tc>
          <w:tcPr>
            <w:tcW w:w="10456" w:type="dxa"/>
            <w:gridSpan w:val="2"/>
            <w:shd w:val="clear" w:color="auto" w:fill="E2EFD9" w:themeFill="accent6" w:themeFillTint="33"/>
            <w:vAlign w:val="center"/>
          </w:tcPr>
          <w:p w14:paraId="7501555A" w14:textId="14CC478C" w:rsidR="000018EE" w:rsidRDefault="000018EE" w:rsidP="000018E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</w:t>
            </w:r>
            <w:proofErr w:type="gramStart"/>
            <w:r>
              <w:rPr>
                <w:b/>
                <w:sz w:val="24"/>
                <w:szCs w:val="28"/>
              </w:rPr>
              <w:t>1  /</w:t>
            </w:r>
            <w:proofErr w:type="gramEnd"/>
            <w:r w:rsidR="000D07DC" w:rsidRPr="00E22CB3">
              <w:rPr>
                <w:b/>
                <w:sz w:val="24"/>
                <w:szCs w:val="28"/>
              </w:rPr>
              <w:t xml:space="preserve"> «</w:t>
            </w:r>
            <w:r w:rsidR="000D07DC">
              <w:rPr>
                <w:b/>
                <w:sz w:val="24"/>
                <w:szCs w:val="28"/>
              </w:rPr>
              <w:t>___</w:t>
            </w:r>
            <w:r w:rsidR="000D07DC" w:rsidRPr="00E22CB3">
              <w:rPr>
                <w:b/>
                <w:sz w:val="24"/>
                <w:szCs w:val="28"/>
              </w:rPr>
              <w:t xml:space="preserve">» </w:t>
            </w:r>
            <w:r w:rsidR="000D07DC">
              <w:rPr>
                <w:b/>
                <w:sz w:val="24"/>
                <w:szCs w:val="28"/>
              </w:rPr>
              <w:t>___________</w:t>
            </w:r>
            <w:r w:rsidR="000D07DC" w:rsidRPr="00E22CB3">
              <w:rPr>
                <w:b/>
                <w:sz w:val="24"/>
                <w:szCs w:val="28"/>
              </w:rPr>
              <w:t xml:space="preserve"> 202</w:t>
            </w:r>
            <w:r w:rsidR="000D07DC">
              <w:rPr>
                <w:b/>
                <w:sz w:val="24"/>
                <w:szCs w:val="28"/>
              </w:rPr>
              <w:t>5</w:t>
            </w:r>
            <w:r w:rsidR="000D07D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95BF5" w14:paraId="7614E0B4" w14:textId="77777777">
        <w:tc>
          <w:tcPr>
            <w:tcW w:w="1838" w:type="dxa"/>
          </w:tcPr>
          <w:p w14:paraId="27E06845" w14:textId="290468A2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9:00-9:15</w:t>
            </w:r>
          </w:p>
        </w:tc>
        <w:tc>
          <w:tcPr>
            <w:tcW w:w="8618" w:type="dxa"/>
          </w:tcPr>
          <w:p w14:paraId="670CEE0A" w14:textId="3E0471E1" w:rsidR="00D95BF5" w:rsidRDefault="00D95BF5" w:rsidP="00D95B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экспертов и участников на площадке, проверка документов </w:t>
            </w:r>
          </w:p>
        </w:tc>
      </w:tr>
      <w:tr w:rsidR="00D95BF5" w14:paraId="09F6DF9A" w14:textId="77777777">
        <w:tc>
          <w:tcPr>
            <w:tcW w:w="1838" w:type="dxa"/>
          </w:tcPr>
          <w:p w14:paraId="19FD48E3" w14:textId="4CC2F3C3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9:15-10:15</w:t>
            </w:r>
          </w:p>
        </w:tc>
        <w:tc>
          <w:tcPr>
            <w:tcW w:w="8618" w:type="dxa"/>
          </w:tcPr>
          <w:p w14:paraId="24E1EABB" w14:textId="4B91AADD" w:rsidR="00D95BF5" w:rsidRDefault="00D95BF5" w:rsidP="00D95BF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ТБ, ознакомление участников с регламентирующими документами, с КЗ, подписание протоколов. Жеребьёвка. Проверка личного оборудования и инструмента участников</w:t>
            </w:r>
          </w:p>
        </w:tc>
      </w:tr>
      <w:tr w:rsidR="00D95BF5" w14:paraId="66EF3E96" w14:textId="77777777">
        <w:tc>
          <w:tcPr>
            <w:tcW w:w="1838" w:type="dxa"/>
          </w:tcPr>
          <w:p w14:paraId="5EECDE5A" w14:textId="561274A9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10:15-12.00</w:t>
            </w:r>
          </w:p>
        </w:tc>
        <w:tc>
          <w:tcPr>
            <w:tcW w:w="8618" w:type="dxa"/>
          </w:tcPr>
          <w:p w14:paraId="401B0081" w14:textId="2E54D03B" w:rsidR="00D95BF5" w:rsidRDefault="00D95BF5" w:rsidP="00D95BF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участников с рабочим местом и оборудованием</w:t>
            </w:r>
          </w:p>
        </w:tc>
      </w:tr>
      <w:tr w:rsidR="00D95BF5" w14:paraId="5EE4301A" w14:textId="77777777">
        <w:tc>
          <w:tcPr>
            <w:tcW w:w="1838" w:type="dxa"/>
          </w:tcPr>
          <w:p w14:paraId="0340E5A6" w14:textId="7B48791B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6BB6CD05" w14:textId="06C52926" w:rsidR="00D95BF5" w:rsidRDefault="00D95BF5" w:rsidP="00D95BF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D95BF5" w14:paraId="5C8B5F0B" w14:textId="77777777">
        <w:tc>
          <w:tcPr>
            <w:tcW w:w="1838" w:type="dxa"/>
          </w:tcPr>
          <w:p w14:paraId="73164CF4" w14:textId="6DA9D04C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13:00-17:30</w:t>
            </w:r>
          </w:p>
        </w:tc>
        <w:tc>
          <w:tcPr>
            <w:tcW w:w="8618" w:type="dxa"/>
          </w:tcPr>
          <w:p w14:paraId="399321FB" w14:textId="54C855BE" w:rsidR="00D95BF5" w:rsidRDefault="00D95BF5" w:rsidP="00D95BF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участников с рабочим местом и оборудованием</w:t>
            </w:r>
          </w:p>
        </w:tc>
      </w:tr>
      <w:tr w:rsidR="00D95BF5" w14:paraId="650576F1" w14:textId="77777777">
        <w:tc>
          <w:tcPr>
            <w:tcW w:w="1838" w:type="dxa"/>
          </w:tcPr>
          <w:p w14:paraId="69CA000F" w14:textId="0555F883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17:30-18:00</w:t>
            </w:r>
          </w:p>
        </w:tc>
        <w:tc>
          <w:tcPr>
            <w:tcW w:w="8618" w:type="dxa"/>
          </w:tcPr>
          <w:p w14:paraId="05714234" w14:textId="248E4A0B" w:rsidR="00D95BF5" w:rsidRDefault="00D95BF5" w:rsidP="00D95BF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</w:t>
            </w:r>
          </w:p>
        </w:tc>
      </w:tr>
      <w:tr w:rsidR="000018EE" w14:paraId="229F88FF" w14:textId="77777777" w:rsidTr="000D07DC">
        <w:trPr>
          <w:trHeight w:val="510"/>
        </w:trPr>
        <w:tc>
          <w:tcPr>
            <w:tcW w:w="10456" w:type="dxa"/>
            <w:gridSpan w:val="2"/>
            <w:shd w:val="clear" w:color="auto" w:fill="E2EFD9" w:themeFill="accent6" w:themeFillTint="33"/>
            <w:vAlign w:val="center"/>
          </w:tcPr>
          <w:p w14:paraId="7C1A93A8" w14:textId="2D698BA6" w:rsidR="000018EE" w:rsidRDefault="000018EE" w:rsidP="000018E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  /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0D07DC" w:rsidRPr="00E22CB3">
              <w:rPr>
                <w:b/>
                <w:sz w:val="24"/>
                <w:szCs w:val="28"/>
              </w:rPr>
              <w:t>«</w:t>
            </w:r>
            <w:r w:rsidR="000D07DC">
              <w:rPr>
                <w:b/>
                <w:sz w:val="24"/>
                <w:szCs w:val="28"/>
              </w:rPr>
              <w:t>___</w:t>
            </w:r>
            <w:r w:rsidR="000D07DC" w:rsidRPr="00E22CB3">
              <w:rPr>
                <w:b/>
                <w:sz w:val="24"/>
                <w:szCs w:val="28"/>
              </w:rPr>
              <w:t xml:space="preserve">» </w:t>
            </w:r>
            <w:r w:rsidR="000D07DC">
              <w:rPr>
                <w:b/>
                <w:sz w:val="24"/>
                <w:szCs w:val="28"/>
              </w:rPr>
              <w:t>___________</w:t>
            </w:r>
            <w:r w:rsidR="000D07DC" w:rsidRPr="00E22CB3">
              <w:rPr>
                <w:b/>
                <w:sz w:val="24"/>
                <w:szCs w:val="28"/>
              </w:rPr>
              <w:t xml:space="preserve"> 202</w:t>
            </w:r>
            <w:r w:rsidR="000D07DC">
              <w:rPr>
                <w:b/>
                <w:sz w:val="24"/>
                <w:szCs w:val="28"/>
              </w:rPr>
              <w:t>5</w:t>
            </w:r>
            <w:r w:rsidR="000D07D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95BF5" w14:paraId="02791F6A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D57727B" w14:textId="66697708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7ECFBC56" w14:textId="7BE03DC9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Сбор участников и экспертов. </w:t>
            </w:r>
          </w:p>
        </w:tc>
      </w:tr>
      <w:tr w:rsidR="00D95BF5" w14:paraId="2F0DAE68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BB6D5D5" w14:textId="479BD047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9:15 – 9:45</w:t>
            </w:r>
          </w:p>
        </w:tc>
        <w:tc>
          <w:tcPr>
            <w:tcW w:w="8618" w:type="dxa"/>
            <w:shd w:val="clear" w:color="auto" w:fill="auto"/>
          </w:tcPr>
          <w:p w14:paraId="303652A7" w14:textId="64AF3783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Инструктаж ОТ и ТБ. 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Подписание протоколов</w:t>
            </w:r>
          </w:p>
        </w:tc>
      </w:tr>
      <w:tr w:rsidR="00D95BF5" w14:paraId="3B4D6AAF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3AE8882D" w14:textId="2B32B226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5BCE943" w14:textId="30F18138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конкурсантов с модулем А КЗ </w:t>
            </w:r>
          </w:p>
        </w:tc>
      </w:tr>
      <w:tr w:rsidR="00D95BF5" w14:paraId="0C7356FA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24029005" w14:textId="741B4DC6" w:rsidR="00D95BF5" w:rsidRDefault="00D95BF5" w:rsidP="00D95B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15BDE7F" w14:textId="3BF71903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конкурсантами модуля А </w:t>
            </w:r>
            <w:r>
              <w:rPr>
                <w:sz w:val="24"/>
                <w:szCs w:val="24"/>
              </w:rPr>
              <w:br/>
            </w:r>
            <w:r w:rsidRPr="00420967">
              <w:rPr>
                <w:b/>
                <w:bCs/>
                <w:sz w:val="24"/>
                <w:szCs w:val="24"/>
              </w:rPr>
              <w:t xml:space="preserve">«Настройка образов для </w:t>
            </w:r>
            <w:proofErr w:type="spellStart"/>
            <w:r w:rsidRPr="00420967">
              <w:rPr>
                <w:b/>
                <w:bCs/>
                <w:sz w:val="24"/>
                <w:szCs w:val="24"/>
              </w:rPr>
              <w:t>Orange</w:t>
            </w:r>
            <w:proofErr w:type="spellEnd"/>
            <w:r w:rsidRPr="00420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0967">
              <w:rPr>
                <w:b/>
                <w:bCs/>
                <w:sz w:val="24"/>
                <w:szCs w:val="24"/>
              </w:rPr>
              <w:t>Pi</w:t>
            </w:r>
            <w:proofErr w:type="spellEnd"/>
            <w:r w:rsidRPr="00420967"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20967">
              <w:rPr>
                <w:b/>
                <w:bCs/>
                <w:sz w:val="24"/>
                <w:szCs w:val="24"/>
              </w:rPr>
              <w:t>Raspberry</w:t>
            </w:r>
            <w:proofErr w:type="spellEnd"/>
            <w:r w:rsidRPr="0042096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0967">
              <w:rPr>
                <w:b/>
                <w:bCs/>
                <w:sz w:val="24"/>
                <w:szCs w:val="24"/>
              </w:rPr>
              <w:t>Pi</w:t>
            </w:r>
            <w:proofErr w:type="spellEnd"/>
            <w:r w:rsidRPr="00420967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D95BF5" w14:paraId="34C34EE0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3FDC6812" w14:textId="22393491" w:rsidR="00D95BF5" w:rsidRDefault="00D95BF5" w:rsidP="00D95B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13:45</w:t>
            </w:r>
          </w:p>
        </w:tc>
        <w:tc>
          <w:tcPr>
            <w:tcW w:w="8618" w:type="dxa"/>
            <w:shd w:val="clear" w:color="auto" w:fill="auto"/>
          </w:tcPr>
          <w:p w14:paraId="05915DAC" w14:textId="11874F80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D95BF5" w14:paraId="4B9492A9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364F812" w14:textId="418B0E1C" w:rsidR="00D95BF5" w:rsidRDefault="00D95BF5" w:rsidP="00D95B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BB6E1F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BB6E1F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 w:rsidR="00BB6E1F"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38DA234" w14:textId="1A143769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Оценка экспертами модулей A</w:t>
            </w:r>
            <w:r w:rsidR="00BB6E1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Внесение оценок в систему</w:t>
            </w:r>
          </w:p>
        </w:tc>
      </w:tr>
      <w:tr w:rsidR="000018EE" w14:paraId="10902AFE" w14:textId="77777777" w:rsidTr="000D07DC">
        <w:trPr>
          <w:trHeight w:val="510"/>
        </w:trPr>
        <w:tc>
          <w:tcPr>
            <w:tcW w:w="10456" w:type="dxa"/>
            <w:gridSpan w:val="2"/>
            <w:shd w:val="clear" w:color="auto" w:fill="E2EFD9" w:themeFill="accent6" w:themeFillTint="33"/>
            <w:vAlign w:val="center"/>
          </w:tcPr>
          <w:p w14:paraId="6F5AFC5B" w14:textId="56455BA0" w:rsidR="000018EE" w:rsidRDefault="000018EE" w:rsidP="000018E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  /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0D07DC" w:rsidRPr="00E22CB3">
              <w:rPr>
                <w:b/>
                <w:sz w:val="24"/>
                <w:szCs w:val="28"/>
              </w:rPr>
              <w:t xml:space="preserve"> «</w:t>
            </w:r>
            <w:r w:rsidR="000D07DC">
              <w:rPr>
                <w:b/>
                <w:sz w:val="24"/>
                <w:szCs w:val="28"/>
              </w:rPr>
              <w:t>___</w:t>
            </w:r>
            <w:r w:rsidR="000D07DC" w:rsidRPr="00E22CB3">
              <w:rPr>
                <w:b/>
                <w:sz w:val="24"/>
                <w:szCs w:val="28"/>
              </w:rPr>
              <w:t xml:space="preserve">» </w:t>
            </w:r>
            <w:r w:rsidR="000D07DC">
              <w:rPr>
                <w:b/>
                <w:sz w:val="24"/>
                <w:szCs w:val="28"/>
              </w:rPr>
              <w:t>___________</w:t>
            </w:r>
            <w:r w:rsidR="000D07DC" w:rsidRPr="00E22CB3">
              <w:rPr>
                <w:b/>
                <w:sz w:val="24"/>
                <w:szCs w:val="28"/>
              </w:rPr>
              <w:t xml:space="preserve"> 202</w:t>
            </w:r>
            <w:r w:rsidR="000D07DC">
              <w:rPr>
                <w:b/>
                <w:sz w:val="24"/>
                <w:szCs w:val="28"/>
              </w:rPr>
              <w:t>5</w:t>
            </w:r>
            <w:r w:rsidR="000D07D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95BF5" w14:paraId="06B27823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05CE1689" w14:textId="52BE0412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4E434B74" w14:textId="4EFEFDAA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Сбор участников и экспертов. </w:t>
            </w:r>
          </w:p>
        </w:tc>
      </w:tr>
      <w:tr w:rsidR="00D95BF5" w14:paraId="0B4AD2CD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07B785C6" w14:textId="7C1E4A5A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 – 9:45</w:t>
            </w:r>
          </w:p>
        </w:tc>
        <w:tc>
          <w:tcPr>
            <w:tcW w:w="8618" w:type="dxa"/>
            <w:shd w:val="clear" w:color="auto" w:fill="auto"/>
          </w:tcPr>
          <w:p w14:paraId="2693B31B" w14:textId="275635DB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Инструктаж ОТ и ТБ. 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Подписание протоколов</w:t>
            </w:r>
          </w:p>
        </w:tc>
      </w:tr>
      <w:tr w:rsidR="00BB6E1F" w14:paraId="7A7F74E2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085BA98" w14:textId="69FF1F85" w:rsidR="00BB6E1F" w:rsidRDefault="00BB6E1F" w:rsidP="00BB6E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55434EF" w14:textId="0425FF0B" w:rsidR="00BB6E1F" w:rsidRDefault="00BB6E1F" w:rsidP="00BB6E1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конкурсантов с модулем Б КЗ</w:t>
            </w:r>
          </w:p>
        </w:tc>
      </w:tr>
      <w:tr w:rsidR="00BB6E1F" w14:paraId="01B7CEEA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06B40DEC" w14:textId="21051DF2" w:rsidR="00BB6E1F" w:rsidRDefault="00BB6E1F" w:rsidP="00BB6E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1EB30E3" w14:textId="77777777" w:rsidR="00BB6E1F" w:rsidRDefault="00BB6E1F" w:rsidP="00BB6E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конкурсантами модуля Б </w:t>
            </w:r>
          </w:p>
          <w:p w14:paraId="4486C81D" w14:textId="56BF446A" w:rsidR="00BB6E1F" w:rsidRDefault="00BB6E1F" w:rsidP="00BB6E1F">
            <w:pPr>
              <w:rPr>
                <w:sz w:val="24"/>
                <w:szCs w:val="28"/>
              </w:rPr>
            </w:pPr>
            <w:r w:rsidRPr="007E584C">
              <w:rPr>
                <w:b/>
                <w:bCs/>
                <w:sz w:val="24"/>
                <w:szCs w:val="28"/>
              </w:rPr>
              <w:t>«</w:t>
            </w:r>
            <w:r w:rsidRPr="00D95BF5">
              <w:rPr>
                <w:b/>
                <w:sz w:val="24"/>
                <w:szCs w:val="24"/>
              </w:rPr>
              <w:t>Автономная парковка</w:t>
            </w:r>
            <w:r w:rsidRPr="007E584C">
              <w:rPr>
                <w:b/>
                <w:bCs/>
                <w:sz w:val="24"/>
                <w:szCs w:val="28"/>
              </w:rPr>
              <w:t>»</w:t>
            </w:r>
          </w:p>
        </w:tc>
      </w:tr>
      <w:tr w:rsidR="00D95BF5" w14:paraId="05E3A773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03899A56" w14:textId="6C3EA5B8" w:rsidR="00D95BF5" w:rsidRDefault="00D95BF5" w:rsidP="00D95B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50F298FB" w14:textId="53319F66" w:rsidR="00D95BF5" w:rsidRDefault="00D95BF5" w:rsidP="00D95BF5">
            <w:pPr>
              <w:rPr>
                <w:sz w:val="24"/>
                <w:szCs w:val="28"/>
              </w:rPr>
            </w:pPr>
            <w:r w:rsidRPr="003E0A94">
              <w:rPr>
                <w:sz w:val="24"/>
                <w:szCs w:val="24"/>
              </w:rPr>
              <w:t xml:space="preserve">Обед </w:t>
            </w:r>
          </w:p>
        </w:tc>
      </w:tr>
      <w:tr w:rsidR="00D95BF5" w14:paraId="0AC71D22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2EE5EEF8" w14:textId="7C07585B" w:rsidR="00D95BF5" w:rsidRDefault="00BB6E1F" w:rsidP="00D95B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60D6421" w14:textId="5FB4B403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Оценка экспертами модулей </w:t>
            </w:r>
            <w:r w:rsidR="00BB6E1F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. Внесение оценок в систему</w:t>
            </w:r>
          </w:p>
        </w:tc>
      </w:tr>
      <w:tr w:rsidR="000018EE" w14:paraId="2526C00C" w14:textId="77777777" w:rsidTr="000D07DC">
        <w:trPr>
          <w:trHeight w:val="510"/>
        </w:trPr>
        <w:tc>
          <w:tcPr>
            <w:tcW w:w="10456" w:type="dxa"/>
            <w:gridSpan w:val="2"/>
            <w:shd w:val="clear" w:color="auto" w:fill="E2EFD9" w:themeFill="accent6" w:themeFillTint="33"/>
            <w:vAlign w:val="center"/>
          </w:tcPr>
          <w:p w14:paraId="0CE76BFF" w14:textId="2181BB5B" w:rsidR="000018EE" w:rsidRDefault="000018EE" w:rsidP="000018E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3  /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0D07DC" w:rsidRPr="00E22CB3">
              <w:rPr>
                <w:b/>
                <w:sz w:val="24"/>
                <w:szCs w:val="28"/>
              </w:rPr>
              <w:t xml:space="preserve"> «</w:t>
            </w:r>
            <w:r w:rsidR="000D07DC">
              <w:rPr>
                <w:b/>
                <w:sz w:val="24"/>
                <w:szCs w:val="28"/>
              </w:rPr>
              <w:t>___</w:t>
            </w:r>
            <w:r w:rsidR="000D07DC" w:rsidRPr="00E22CB3">
              <w:rPr>
                <w:b/>
                <w:sz w:val="24"/>
                <w:szCs w:val="28"/>
              </w:rPr>
              <w:t xml:space="preserve">» </w:t>
            </w:r>
            <w:r w:rsidR="000D07DC">
              <w:rPr>
                <w:b/>
                <w:sz w:val="24"/>
                <w:szCs w:val="28"/>
              </w:rPr>
              <w:t>___________</w:t>
            </w:r>
            <w:r w:rsidR="000D07DC" w:rsidRPr="00E22CB3">
              <w:rPr>
                <w:b/>
                <w:sz w:val="24"/>
                <w:szCs w:val="28"/>
              </w:rPr>
              <w:t xml:space="preserve"> 202</w:t>
            </w:r>
            <w:r w:rsidR="000D07DC">
              <w:rPr>
                <w:b/>
                <w:sz w:val="24"/>
                <w:szCs w:val="28"/>
              </w:rPr>
              <w:t>5</w:t>
            </w:r>
            <w:r w:rsidR="000D07D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D95BF5" w14:paraId="6CE2E8A1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AA25EDB" w14:textId="0C2ACC6B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21DD0E0" w14:textId="54928CB8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Сбор участников и экспертов. </w:t>
            </w:r>
          </w:p>
        </w:tc>
      </w:tr>
      <w:tr w:rsidR="00D95BF5" w14:paraId="3B4C2921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58035EB9" w14:textId="5C25235C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 – 9:45</w:t>
            </w:r>
          </w:p>
        </w:tc>
        <w:tc>
          <w:tcPr>
            <w:tcW w:w="8618" w:type="dxa"/>
            <w:shd w:val="clear" w:color="auto" w:fill="auto"/>
          </w:tcPr>
          <w:p w14:paraId="1455D153" w14:textId="152D531A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Инструктаж ОТ и ТБ. П</w:t>
            </w:r>
            <w:r w:rsidRPr="00E27B52">
              <w:rPr>
                <w:sz w:val="24"/>
                <w:szCs w:val="24"/>
              </w:rPr>
              <w:t xml:space="preserve">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участников.</w:t>
            </w:r>
            <w:r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Подписание протоколов</w:t>
            </w:r>
          </w:p>
        </w:tc>
      </w:tr>
      <w:tr w:rsidR="00BB6E1F" w14:paraId="62D4C90C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73D2B7DE" w14:textId="0ED62FE8" w:rsidR="00BB6E1F" w:rsidRDefault="00BB6E1F" w:rsidP="00BB6E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5E4BA87" w14:textId="233DC371" w:rsidR="00BB6E1F" w:rsidRDefault="00BB6E1F" w:rsidP="00BB6E1F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конкурсантов с модулем В КЗ</w:t>
            </w:r>
          </w:p>
        </w:tc>
      </w:tr>
      <w:tr w:rsidR="00BB6E1F" w14:paraId="5930545D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1831C2E1" w14:textId="164ACB2E" w:rsidR="00BB6E1F" w:rsidRDefault="00BB6E1F" w:rsidP="00BB6E1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F236229" w14:textId="77777777" w:rsidR="00BB6E1F" w:rsidRPr="003E0A94" w:rsidRDefault="00BB6E1F" w:rsidP="00BB6E1F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E0A94">
              <w:rPr>
                <w:sz w:val="24"/>
                <w:szCs w:val="24"/>
              </w:rPr>
              <w:t xml:space="preserve">Выполнение модуля В </w:t>
            </w:r>
          </w:p>
          <w:p w14:paraId="480DEC55" w14:textId="2B799031" w:rsidR="00BB6E1F" w:rsidRDefault="00BB6E1F" w:rsidP="00BB6E1F">
            <w:pPr>
              <w:rPr>
                <w:sz w:val="24"/>
                <w:szCs w:val="28"/>
              </w:rPr>
            </w:pPr>
            <w:r w:rsidRPr="003E0A94">
              <w:rPr>
                <w:b/>
                <w:sz w:val="24"/>
                <w:szCs w:val="24"/>
              </w:rPr>
              <w:t>«Сбор и обработка данных нейронной сетью»</w:t>
            </w:r>
          </w:p>
        </w:tc>
      </w:tr>
      <w:tr w:rsidR="00D95BF5" w14:paraId="6AF57DA7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2E216BAC" w14:textId="24E5409C" w:rsidR="00D95BF5" w:rsidRDefault="00D95BF5" w:rsidP="00D95BF5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32C70F0" w14:textId="113FFEF0" w:rsidR="00D95BF5" w:rsidRDefault="00D95BF5" w:rsidP="00D95BF5">
            <w:pPr>
              <w:rPr>
                <w:sz w:val="24"/>
                <w:szCs w:val="28"/>
              </w:rPr>
            </w:pPr>
            <w:r w:rsidRPr="003E0A94">
              <w:rPr>
                <w:sz w:val="24"/>
                <w:szCs w:val="24"/>
              </w:rPr>
              <w:t xml:space="preserve">Обед </w:t>
            </w:r>
          </w:p>
        </w:tc>
      </w:tr>
      <w:tr w:rsidR="00D95BF5" w14:paraId="1740625A" w14:textId="77777777">
        <w:trPr>
          <w:trHeight w:val="70"/>
        </w:trPr>
        <w:tc>
          <w:tcPr>
            <w:tcW w:w="1838" w:type="dxa"/>
            <w:shd w:val="clear" w:color="auto" w:fill="auto"/>
          </w:tcPr>
          <w:p w14:paraId="4A0D04B3" w14:textId="68B86B2D" w:rsidR="00D95BF5" w:rsidRDefault="00D95BF5" w:rsidP="00D95B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6E1F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 w:rsidR="00BB6E1F">
              <w:rPr>
                <w:sz w:val="24"/>
                <w:szCs w:val="24"/>
              </w:rPr>
              <w:t>19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7A19E5" w14:textId="42C783FC" w:rsidR="00D95BF5" w:rsidRDefault="00D95BF5" w:rsidP="00D95BF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Оценка экспертами модуля </w:t>
            </w:r>
            <w:r w:rsidR="00BB6E1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. Внесение оценок в систему. Блокировка. Подведение итогов работы на площадке. Сбор оборудования. </w:t>
            </w:r>
          </w:p>
        </w:tc>
      </w:tr>
      <w:tr w:rsidR="000018EE" w14:paraId="3E810CF3" w14:textId="77777777" w:rsidTr="000D07DC">
        <w:trPr>
          <w:trHeight w:val="510"/>
        </w:trPr>
        <w:tc>
          <w:tcPr>
            <w:tcW w:w="10456" w:type="dxa"/>
            <w:gridSpan w:val="2"/>
            <w:shd w:val="clear" w:color="auto" w:fill="E2EFD9" w:themeFill="accent6" w:themeFillTint="33"/>
            <w:vAlign w:val="center"/>
          </w:tcPr>
          <w:p w14:paraId="1C09C96D" w14:textId="19E61690" w:rsidR="000018EE" w:rsidRDefault="000018EE" w:rsidP="000018E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</w:t>
            </w:r>
            <w:proofErr w:type="gramStart"/>
            <w:r>
              <w:rPr>
                <w:b/>
                <w:sz w:val="24"/>
                <w:szCs w:val="28"/>
              </w:rPr>
              <w:t>1  /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="000D07DC" w:rsidRPr="00E22CB3">
              <w:rPr>
                <w:b/>
                <w:sz w:val="24"/>
                <w:szCs w:val="28"/>
              </w:rPr>
              <w:t xml:space="preserve"> «</w:t>
            </w:r>
            <w:r w:rsidR="000D07DC">
              <w:rPr>
                <w:b/>
                <w:sz w:val="24"/>
                <w:szCs w:val="28"/>
              </w:rPr>
              <w:t>___</w:t>
            </w:r>
            <w:r w:rsidR="000D07DC" w:rsidRPr="00E22CB3">
              <w:rPr>
                <w:b/>
                <w:sz w:val="24"/>
                <w:szCs w:val="28"/>
              </w:rPr>
              <w:t xml:space="preserve">» </w:t>
            </w:r>
            <w:r w:rsidR="000D07DC">
              <w:rPr>
                <w:b/>
                <w:sz w:val="24"/>
                <w:szCs w:val="28"/>
              </w:rPr>
              <w:t>___________</w:t>
            </w:r>
            <w:r w:rsidR="000D07DC" w:rsidRPr="00E22CB3">
              <w:rPr>
                <w:b/>
                <w:sz w:val="24"/>
                <w:szCs w:val="28"/>
              </w:rPr>
              <w:t xml:space="preserve"> 202</w:t>
            </w:r>
            <w:r w:rsidR="000D07DC">
              <w:rPr>
                <w:b/>
                <w:sz w:val="24"/>
                <w:szCs w:val="28"/>
              </w:rPr>
              <w:t>5</w:t>
            </w:r>
            <w:r w:rsidR="000D07DC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018EE" w14:paraId="2DE1A715" w14:textId="77777777">
        <w:trPr>
          <w:trHeight w:val="70"/>
        </w:trPr>
        <w:tc>
          <w:tcPr>
            <w:tcW w:w="1838" w:type="dxa"/>
            <w:shd w:val="clear" w:color="FFFFFF" w:fill="FFFFFF"/>
          </w:tcPr>
          <w:p w14:paraId="77DAA283" w14:textId="1827BB88" w:rsidR="000018EE" w:rsidRDefault="005A7937" w:rsidP="00001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12:00 </w:t>
            </w:r>
            <w:r w:rsidR="000018EE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FFFFFF" w:fill="FFFFFF"/>
          </w:tcPr>
          <w:p w14:paraId="19996C6F" w14:textId="24D81565" w:rsidR="000018EE" w:rsidRPr="005A7937" w:rsidRDefault="005A7937" w:rsidP="005A793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5A7937">
              <w:rPr>
                <w:sz w:val="24"/>
                <w:szCs w:val="28"/>
              </w:rPr>
              <w:t>Обсуждение итогов года с экспертами</w:t>
            </w:r>
            <w:r>
              <w:rPr>
                <w:sz w:val="24"/>
                <w:szCs w:val="28"/>
              </w:rPr>
              <w:t xml:space="preserve">. </w:t>
            </w:r>
            <w:r w:rsidRPr="005A7937">
              <w:rPr>
                <w:sz w:val="24"/>
                <w:szCs w:val="28"/>
              </w:rPr>
              <w:t>Предложения к КЗ на новый чемпионатный цикл</w:t>
            </w:r>
          </w:p>
        </w:tc>
      </w:tr>
      <w:tr w:rsidR="000018EE" w14:paraId="661D3630" w14:textId="77777777">
        <w:trPr>
          <w:trHeight w:val="70"/>
        </w:trPr>
        <w:tc>
          <w:tcPr>
            <w:tcW w:w="1838" w:type="dxa"/>
            <w:shd w:val="clear" w:color="FFFFFF" w:fill="FFFFFF"/>
          </w:tcPr>
          <w:p w14:paraId="44D3926A" w14:textId="6F245926" w:rsidR="000018EE" w:rsidRDefault="000018EE" w:rsidP="000018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793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:00 – </w:t>
            </w:r>
            <w:r w:rsidR="005A7937">
              <w:rPr>
                <w:sz w:val="24"/>
                <w:szCs w:val="24"/>
              </w:rPr>
              <w:t>1</w:t>
            </w:r>
            <w:r w:rsidR="001D6AA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3C6C25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FFFFFF" w:fill="FFFFFF"/>
          </w:tcPr>
          <w:p w14:paraId="03A4D8C8" w14:textId="1033BE40" w:rsidR="000018EE" w:rsidRDefault="005A7937" w:rsidP="000018E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Активности </w:t>
            </w:r>
          </w:p>
        </w:tc>
      </w:tr>
      <w:tr w:rsidR="005A7937" w14:paraId="06037C4F" w14:textId="77777777">
        <w:trPr>
          <w:trHeight w:val="70"/>
        </w:trPr>
        <w:tc>
          <w:tcPr>
            <w:tcW w:w="1838" w:type="dxa"/>
            <w:shd w:val="clear" w:color="FFFFFF" w:fill="FFFFFF"/>
          </w:tcPr>
          <w:p w14:paraId="73E9D4C2" w14:textId="7132052E" w:rsidR="005A7937" w:rsidRDefault="005A7937" w:rsidP="005A7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D6AA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:00 – 20:00</w:t>
            </w:r>
          </w:p>
        </w:tc>
        <w:tc>
          <w:tcPr>
            <w:tcW w:w="8618" w:type="dxa"/>
            <w:shd w:val="clear" w:color="FFFFFF" w:fill="FFFFFF"/>
          </w:tcPr>
          <w:p w14:paraId="6C9407FE" w14:textId="25D471B0" w:rsidR="005A7937" w:rsidRDefault="005A7937" w:rsidP="005A793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Церемония закрытия</w:t>
            </w:r>
          </w:p>
        </w:tc>
      </w:tr>
    </w:tbl>
    <w:p w14:paraId="0C20E456" w14:textId="77777777" w:rsidR="00271433" w:rsidRDefault="0027143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271433">
      <w:headerReference w:type="default" r:id="rId13"/>
      <w:footerReference w:type="default" r:id="rId14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C9CF8" w14:textId="77777777" w:rsidR="00B8119A" w:rsidRDefault="00B8119A">
      <w:pPr>
        <w:spacing w:after="0" w:line="240" w:lineRule="auto"/>
      </w:pPr>
      <w:r>
        <w:separator/>
      </w:r>
    </w:p>
  </w:endnote>
  <w:endnote w:type="continuationSeparator" w:id="0">
    <w:p w14:paraId="15A0313F" w14:textId="77777777" w:rsidR="00B8119A" w:rsidRDefault="00B8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271433" w14:paraId="2B9C59FE" w14:textId="77777777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30A2A52B" w14:textId="77777777" w:rsidR="00271433" w:rsidRDefault="00271433">
          <w:pPr>
            <w:pStyle w:val="af1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6AA734AA" w14:textId="77777777" w:rsidR="00271433" w:rsidRDefault="00AD4186">
          <w:pPr>
            <w:pStyle w:val="af1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28351EE5" w14:textId="77777777" w:rsidR="00271433" w:rsidRDefault="0027143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D031E" w14:textId="77777777" w:rsidR="00B8119A" w:rsidRDefault="00B8119A">
      <w:pPr>
        <w:spacing w:after="0" w:line="240" w:lineRule="auto"/>
      </w:pPr>
      <w:r>
        <w:separator/>
      </w:r>
    </w:p>
  </w:footnote>
  <w:footnote w:type="continuationSeparator" w:id="0">
    <w:p w14:paraId="67EF8916" w14:textId="77777777" w:rsidR="00B8119A" w:rsidRDefault="00B811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1CE02" w14:textId="77777777" w:rsidR="00271433" w:rsidRDefault="00271433">
    <w:pPr>
      <w:pStyle w:val="af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C72CD"/>
    <w:multiLevelType w:val="hybridMultilevel"/>
    <w:tmpl w:val="09AEB464"/>
    <w:lvl w:ilvl="0" w:tplc="0A46692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58A6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5ADA2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8A4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E0A0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BE55F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8CE0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4494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25C2B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16F50"/>
    <w:multiLevelType w:val="hybridMultilevel"/>
    <w:tmpl w:val="1CAC6064"/>
    <w:lvl w:ilvl="0" w:tplc="63981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842C64">
      <w:start w:val="1"/>
      <w:numFmt w:val="lowerLetter"/>
      <w:lvlText w:val="%2."/>
      <w:lvlJc w:val="left"/>
      <w:pPr>
        <w:ind w:left="1440" w:hanging="360"/>
      </w:pPr>
    </w:lvl>
    <w:lvl w:ilvl="2" w:tplc="545A6C3A">
      <w:start w:val="1"/>
      <w:numFmt w:val="lowerRoman"/>
      <w:lvlText w:val="%3."/>
      <w:lvlJc w:val="right"/>
      <w:pPr>
        <w:ind w:left="2160" w:hanging="180"/>
      </w:pPr>
    </w:lvl>
    <w:lvl w:ilvl="3" w:tplc="74147CB8">
      <w:start w:val="1"/>
      <w:numFmt w:val="decimal"/>
      <w:lvlText w:val="%4."/>
      <w:lvlJc w:val="left"/>
      <w:pPr>
        <w:ind w:left="2880" w:hanging="360"/>
      </w:pPr>
    </w:lvl>
    <w:lvl w:ilvl="4" w:tplc="112C2B5A">
      <w:start w:val="1"/>
      <w:numFmt w:val="lowerLetter"/>
      <w:lvlText w:val="%5."/>
      <w:lvlJc w:val="left"/>
      <w:pPr>
        <w:ind w:left="3600" w:hanging="360"/>
      </w:pPr>
    </w:lvl>
    <w:lvl w:ilvl="5" w:tplc="9AFE8668">
      <w:start w:val="1"/>
      <w:numFmt w:val="lowerRoman"/>
      <w:lvlText w:val="%6."/>
      <w:lvlJc w:val="right"/>
      <w:pPr>
        <w:ind w:left="4320" w:hanging="180"/>
      </w:pPr>
    </w:lvl>
    <w:lvl w:ilvl="6" w:tplc="BD920144">
      <w:start w:val="1"/>
      <w:numFmt w:val="decimal"/>
      <w:lvlText w:val="%7."/>
      <w:lvlJc w:val="left"/>
      <w:pPr>
        <w:ind w:left="5040" w:hanging="360"/>
      </w:pPr>
    </w:lvl>
    <w:lvl w:ilvl="7" w:tplc="FD4A8FF2">
      <w:start w:val="1"/>
      <w:numFmt w:val="lowerLetter"/>
      <w:lvlText w:val="%8."/>
      <w:lvlJc w:val="left"/>
      <w:pPr>
        <w:ind w:left="5760" w:hanging="360"/>
      </w:pPr>
    </w:lvl>
    <w:lvl w:ilvl="8" w:tplc="C0AC2B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B6C3D"/>
    <w:multiLevelType w:val="multilevel"/>
    <w:tmpl w:val="6A025410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3" w15:restartNumberingAfterBreak="0">
    <w:nsid w:val="15064B26"/>
    <w:multiLevelType w:val="hybridMultilevel"/>
    <w:tmpl w:val="891C8E00"/>
    <w:lvl w:ilvl="0" w:tplc="2B386D3C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C902AD8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D1A6CA0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95789D8C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EFAE02C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77EE428C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5B2AF4FE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D74E3A0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18C6E326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68811D0"/>
    <w:multiLevelType w:val="hybridMultilevel"/>
    <w:tmpl w:val="03C4F89E"/>
    <w:lvl w:ilvl="0" w:tplc="5858849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B67C26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02D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D6BA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6C8BD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D20E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E1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05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609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B2D33"/>
    <w:multiLevelType w:val="hybridMultilevel"/>
    <w:tmpl w:val="8440196E"/>
    <w:lvl w:ilvl="0" w:tplc="05FE30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91C496BE">
      <w:start w:val="1"/>
      <w:numFmt w:val="lowerLetter"/>
      <w:lvlText w:val="%2."/>
      <w:lvlJc w:val="left"/>
      <w:pPr>
        <w:ind w:left="1789" w:hanging="360"/>
      </w:pPr>
    </w:lvl>
    <w:lvl w:ilvl="2" w:tplc="64D6E2F8">
      <w:start w:val="1"/>
      <w:numFmt w:val="lowerRoman"/>
      <w:lvlText w:val="%3."/>
      <w:lvlJc w:val="right"/>
      <w:pPr>
        <w:ind w:left="2509" w:hanging="180"/>
      </w:pPr>
    </w:lvl>
    <w:lvl w:ilvl="3" w:tplc="D5801036">
      <w:start w:val="1"/>
      <w:numFmt w:val="decimal"/>
      <w:lvlText w:val="%4."/>
      <w:lvlJc w:val="left"/>
      <w:pPr>
        <w:ind w:left="3229" w:hanging="360"/>
      </w:pPr>
    </w:lvl>
    <w:lvl w:ilvl="4" w:tplc="2F2C04C2">
      <w:start w:val="1"/>
      <w:numFmt w:val="lowerLetter"/>
      <w:lvlText w:val="%5."/>
      <w:lvlJc w:val="left"/>
      <w:pPr>
        <w:ind w:left="3949" w:hanging="360"/>
      </w:pPr>
    </w:lvl>
    <w:lvl w:ilvl="5" w:tplc="C152DEFA">
      <w:start w:val="1"/>
      <w:numFmt w:val="lowerRoman"/>
      <w:lvlText w:val="%6."/>
      <w:lvlJc w:val="right"/>
      <w:pPr>
        <w:ind w:left="4669" w:hanging="180"/>
      </w:pPr>
    </w:lvl>
    <w:lvl w:ilvl="6" w:tplc="B8564F78">
      <w:start w:val="1"/>
      <w:numFmt w:val="decimal"/>
      <w:lvlText w:val="%7."/>
      <w:lvlJc w:val="left"/>
      <w:pPr>
        <w:ind w:left="5389" w:hanging="360"/>
      </w:pPr>
    </w:lvl>
    <w:lvl w:ilvl="7" w:tplc="12C44856">
      <w:start w:val="1"/>
      <w:numFmt w:val="lowerLetter"/>
      <w:lvlText w:val="%8."/>
      <w:lvlJc w:val="left"/>
      <w:pPr>
        <w:ind w:left="6109" w:hanging="360"/>
      </w:pPr>
    </w:lvl>
    <w:lvl w:ilvl="8" w:tplc="841EDD6A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9D67CF"/>
    <w:multiLevelType w:val="hybridMultilevel"/>
    <w:tmpl w:val="6AEA2BAA"/>
    <w:lvl w:ilvl="0" w:tplc="933E19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70B2F0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BCA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E63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B023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E865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364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063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5896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F59E2"/>
    <w:multiLevelType w:val="hybridMultilevel"/>
    <w:tmpl w:val="E6805EE8"/>
    <w:lvl w:ilvl="0" w:tplc="78860B98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E091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723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4012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DEF4F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504F9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863D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E689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DC02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00273"/>
    <w:multiLevelType w:val="multilevel"/>
    <w:tmpl w:val="60423A2E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9" w15:restartNumberingAfterBreak="0">
    <w:nsid w:val="315843E5"/>
    <w:multiLevelType w:val="multilevel"/>
    <w:tmpl w:val="EB90AC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89A2AAD"/>
    <w:multiLevelType w:val="hybridMultilevel"/>
    <w:tmpl w:val="F65A7C8C"/>
    <w:lvl w:ilvl="0" w:tplc="6D86114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DE088C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9DC2CC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26030C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91E8CE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858966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9962C1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D4FD4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DC87BB2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FE539C"/>
    <w:multiLevelType w:val="hybridMultilevel"/>
    <w:tmpl w:val="78C24BCC"/>
    <w:lvl w:ilvl="0" w:tplc="2CB228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5246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5892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24D9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548CC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9C0B0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7A96E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E4D6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5E53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DC96CA1"/>
    <w:multiLevelType w:val="hybridMultilevel"/>
    <w:tmpl w:val="3D540D86"/>
    <w:lvl w:ilvl="0" w:tplc="0DE09A90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15CA5652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FB48B0C8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8E385CE4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062A62A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C8A544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A3DA6318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F3383108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4E129D2A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4F8E48E2"/>
    <w:multiLevelType w:val="hybridMultilevel"/>
    <w:tmpl w:val="8D80DDF0"/>
    <w:lvl w:ilvl="0" w:tplc="DCBE20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C2296AE">
      <w:start w:val="1"/>
      <w:numFmt w:val="lowerLetter"/>
      <w:lvlText w:val="%2."/>
      <w:lvlJc w:val="left"/>
      <w:pPr>
        <w:ind w:left="1440" w:hanging="360"/>
      </w:pPr>
    </w:lvl>
    <w:lvl w:ilvl="2" w:tplc="15501068">
      <w:start w:val="1"/>
      <w:numFmt w:val="lowerRoman"/>
      <w:lvlText w:val="%3."/>
      <w:lvlJc w:val="right"/>
      <w:pPr>
        <w:ind w:left="2160" w:hanging="180"/>
      </w:pPr>
    </w:lvl>
    <w:lvl w:ilvl="3" w:tplc="CF4E9A68">
      <w:start w:val="1"/>
      <w:numFmt w:val="decimal"/>
      <w:lvlText w:val="%4."/>
      <w:lvlJc w:val="left"/>
      <w:pPr>
        <w:ind w:left="2880" w:hanging="360"/>
      </w:pPr>
    </w:lvl>
    <w:lvl w:ilvl="4" w:tplc="F460C5A0">
      <w:start w:val="1"/>
      <w:numFmt w:val="lowerLetter"/>
      <w:lvlText w:val="%5."/>
      <w:lvlJc w:val="left"/>
      <w:pPr>
        <w:ind w:left="3600" w:hanging="360"/>
      </w:pPr>
    </w:lvl>
    <w:lvl w:ilvl="5" w:tplc="0BC26858">
      <w:start w:val="1"/>
      <w:numFmt w:val="lowerRoman"/>
      <w:lvlText w:val="%6."/>
      <w:lvlJc w:val="right"/>
      <w:pPr>
        <w:ind w:left="4320" w:hanging="180"/>
      </w:pPr>
    </w:lvl>
    <w:lvl w:ilvl="6" w:tplc="719CE85C">
      <w:start w:val="1"/>
      <w:numFmt w:val="decimal"/>
      <w:lvlText w:val="%7."/>
      <w:lvlJc w:val="left"/>
      <w:pPr>
        <w:ind w:left="5040" w:hanging="360"/>
      </w:pPr>
    </w:lvl>
    <w:lvl w:ilvl="7" w:tplc="C186EC88">
      <w:start w:val="1"/>
      <w:numFmt w:val="lowerLetter"/>
      <w:lvlText w:val="%8."/>
      <w:lvlJc w:val="left"/>
      <w:pPr>
        <w:ind w:left="5760" w:hanging="360"/>
      </w:pPr>
    </w:lvl>
    <w:lvl w:ilvl="8" w:tplc="9EFEE9E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37325"/>
    <w:multiLevelType w:val="hybridMultilevel"/>
    <w:tmpl w:val="3D50856C"/>
    <w:lvl w:ilvl="0" w:tplc="244A6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88B1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022B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58AA4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FC118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20EC2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02ADE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9ABE3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B44B9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4F44FBD"/>
    <w:multiLevelType w:val="multilevel"/>
    <w:tmpl w:val="7A4E99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6" w15:restartNumberingAfterBreak="0">
    <w:nsid w:val="64A43B65"/>
    <w:multiLevelType w:val="hybridMultilevel"/>
    <w:tmpl w:val="9A7ABC20"/>
    <w:lvl w:ilvl="0" w:tplc="98E4D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4630A0">
      <w:start w:val="1"/>
      <w:numFmt w:val="lowerLetter"/>
      <w:lvlText w:val="%2."/>
      <w:lvlJc w:val="left"/>
      <w:pPr>
        <w:ind w:left="1440" w:hanging="360"/>
      </w:pPr>
    </w:lvl>
    <w:lvl w:ilvl="2" w:tplc="B70E32C6">
      <w:start w:val="1"/>
      <w:numFmt w:val="lowerRoman"/>
      <w:lvlText w:val="%3."/>
      <w:lvlJc w:val="right"/>
      <w:pPr>
        <w:ind w:left="2160" w:hanging="180"/>
      </w:pPr>
    </w:lvl>
    <w:lvl w:ilvl="3" w:tplc="47A017D6">
      <w:start w:val="1"/>
      <w:numFmt w:val="decimal"/>
      <w:lvlText w:val="%4."/>
      <w:lvlJc w:val="left"/>
      <w:pPr>
        <w:ind w:left="2880" w:hanging="360"/>
      </w:pPr>
    </w:lvl>
    <w:lvl w:ilvl="4" w:tplc="D8B08576">
      <w:start w:val="1"/>
      <w:numFmt w:val="lowerLetter"/>
      <w:lvlText w:val="%5."/>
      <w:lvlJc w:val="left"/>
      <w:pPr>
        <w:ind w:left="3600" w:hanging="360"/>
      </w:pPr>
    </w:lvl>
    <w:lvl w:ilvl="5" w:tplc="6EDC855E">
      <w:start w:val="1"/>
      <w:numFmt w:val="lowerRoman"/>
      <w:lvlText w:val="%6."/>
      <w:lvlJc w:val="right"/>
      <w:pPr>
        <w:ind w:left="4320" w:hanging="180"/>
      </w:pPr>
    </w:lvl>
    <w:lvl w:ilvl="6" w:tplc="D4E01EB4">
      <w:start w:val="1"/>
      <w:numFmt w:val="decimal"/>
      <w:lvlText w:val="%7."/>
      <w:lvlJc w:val="left"/>
      <w:pPr>
        <w:ind w:left="5040" w:hanging="360"/>
      </w:pPr>
    </w:lvl>
    <w:lvl w:ilvl="7" w:tplc="347CC348">
      <w:start w:val="1"/>
      <w:numFmt w:val="lowerLetter"/>
      <w:lvlText w:val="%8."/>
      <w:lvlJc w:val="left"/>
      <w:pPr>
        <w:ind w:left="5760" w:hanging="360"/>
      </w:pPr>
    </w:lvl>
    <w:lvl w:ilvl="8" w:tplc="54CC9AC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72D28"/>
    <w:multiLevelType w:val="multilevel"/>
    <w:tmpl w:val="1D00F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9397392"/>
    <w:multiLevelType w:val="multilevel"/>
    <w:tmpl w:val="16E4A49E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972134B"/>
    <w:multiLevelType w:val="hybridMultilevel"/>
    <w:tmpl w:val="B9F8F308"/>
    <w:lvl w:ilvl="0" w:tplc="27E02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C25922">
      <w:start w:val="1"/>
      <w:numFmt w:val="lowerLetter"/>
      <w:lvlText w:val="%2."/>
      <w:lvlJc w:val="left"/>
      <w:pPr>
        <w:ind w:left="1440" w:hanging="360"/>
      </w:pPr>
    </w:lvl>
    <w:lvl w:ilvl="2" w:tplc="DAAEFE16">
      <w:start w:val="1"/>
      <w:numFmt w:val="lowerRoman"/>
      <w:lvlText w:val="%3."/>
      <w:lvlJc w:val="right"/>
      <w:pPr>
        <w:ind w:left="2160" w:hanging="180"/>
      </w:pPr>
    </w:lvl>
    <w:lvl w:ilvl="3" w:tplc="3A065D6E">
      <w:start w:val="1"/>
      <w:numFmt w:val="decimal"/>
      <w:lvlText w:val="%4."/>
      <w:lvlJc w:val="left"/>
      <w:pPr>
        <w:ind w:left="2880" w:hanging="360"/>
      </w:pPr>
    </w:lvl>
    <w:lvl w:ilvl="4" w:tplc="BD40AF48">
      <w:start w:val="1"/>
      <w:numFmt w:val="lowerLetter"/>
      <w:lvlText w:val="%5."/>
      <w:lvlJc w:val="left"/>
      <w:pPr>
        <w:ind w:left="3600" w:hanging="360"/>
      </w:pPr>
    </w:lvl>
    <w:lvl w:ilvl="5" w:tplc="F8E2B25C">
      <w:start w:val="1"/>
      <w:numFmt w:val="lowerRoman"/>
      <w:lvlText w:val="%6."/>
      <w:lvlJc w:val="right"/>
      <w:pPr>
        <w:ind w:left="4320" w:hanging="180"/>
      </w:pPr>
    </w:lvl>
    <w:lvl w:ilvl="6" w:tplc="0756B48A">
      <w:start w:val="1"/>
      <w:numFmt w:val="decimal"/>
      <w:lvlText w:val="%7."/>
      <w:lvlJc w:val="left"/>
      <w:pPr>
        <w:ind w:left="5040" w:hanging="360"/>
      </w:pPr>
    </w:lvl>
    <w:lvl w:ilvl="7" w:tplc="BB0C7152">
      <w:start w:val="1"/>
      <w:numFmt w:val="lowerLetter"/>
      <w:lvlText w:val="%8."/>
      <w:lvlJc w:val="left"/>
      <w:pPr>
        <w:ind w:left="5760" w:hanging="360"/>
      </w:pPr>
    </w:lvl>
    <w:lvl w:ilvl="8" w:tplc="ED80D7C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97EF6"/>
    <w:multiLevelType w:val="hybridMultilevel"/>
    <w:tmpl w:val="D5DE2604"/>
    <w:lvl w:ilvl="0" w:tplc="B0B80EE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3B8A97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40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527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CA3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68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6E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D6C8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3861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64695"/>
    <w:multiLevelType w:val="hybridMultilevel"/>
    <w:tmpl w:val="26ACD87C"/>
    <w:lvl w:ilvl="0" w:tplc="BDF876D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46CD44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6C00B0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532695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E32963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5B2DE1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EF6109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FE6528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25EE30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5906681"/>
    <w:multiLevelType w:val="hybridMultilevel"/>
    <w:tmpl w:val="6A2C9034"/>
    <w:lvl w:ilvl="0" w:tplc="87A8CF24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29068CC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B7E439C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A708EB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A922AE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41A392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60C335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15433C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F3A442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B2478FC"/>
    <w:multiLevelType w:val="hybridMultilevel"/>
    <w:tmpl w:val="57E2D156"/>
    <w:lvl w:ilvl="0" w:tplc="5ED0C122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6D4C4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0C51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72E4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E42C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0CC66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AABE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CCE67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AE71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AE0269"/>
    <w:multiLevelType w:val="hybridMultilevel"/>
    <w:tmpl w:val="50CAC360"/>
    <w:lvl w:ilvl="0" w:tplc="C9AE9E0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5A5838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54B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D67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E6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A9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47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CA1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7A6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D26B7"/>
    <w:multiLevelType w:val="hybridMultilevel"/>
    <w:tmpl w:val="EDBE1C5A"/>
    <w:lvl w:ilvl="0" w:tplc="F97E0DF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B620818">
      <w:start w:val="1"/>
      <w:numFmt w:val="lowerLetter"/>
      <w:lvlText w:val="%2."/>
      <w:lvlJc w:val="left"/>
      <w:pPr>
        <w:ind w:left="1440" w:hanging="360"/>
      </w:pPr>
    </w:lvl>
    <w:lvl w:ilvl="2" w:tplc="F37EB458">
      <w:start w:val="1"/>
      <w:numFmt w:val="lowerRoman"/>
      <w:lvlText w:val="%3."/>
      <w:lvlJc w:val="right"/>
      <w:pPr>
        <w:ind w:left="2160" w:hanging="180"/>
      </w:pPr>
    </w:lvl>
    <w:lvl w:ilvl="3" w:tplc="327288C6">
      <w:start w:val="1"/>
      <w:numFmt w:val="decimal"/>
      <w:lvlText w:val="%4."/>
      <w:lvlJc w:val="left"/>
      <w:pPr>
        <w:ind w:left="2880" w:hanging="360"/>
      </w:pPr>
    </w:lvl>
    <w:lvl w:ilvl="4" w:tplc="B4103B4E">
      <w:start w:val="1"/>
      <w:numFmt w:val="lowerLetter"/>
      <w:lvlText w:val="%5."/>
      <w:lvlJc w:val="left"/>
      <w:pPr>
        <w:ind w:left="3600" w:hanging="360"/>
      </w:pPr>
    </w:lvl>
    <w:lvl w:ilvl="5" w:tplc="6DDC0DC2">
      <w:start w:val="1"/>
      <w:numFmt w:val="lowerRoman"/>
      <w:lvlText w:val="%6."/>
      <w:lvlJc w:val="right"/>
      <w:pPr>
        <w:ind w:left="4320" w:hanging="180"/>
      </w:pPr>
    </w:lvl>
    <w:lvl w:ilvl="6" w:tplc="2C8ECECA">
      <w:start w:val="1"/>
      <w:numFmt w:val="decimal"/>
      <w:lvlText w:val="%7."/>
      <w:lvlJc w:val="left"/>
      <w:pPr>
        <w:ind w:left="5040" w:hanging="360"/>
      </w:pPr>
    </w:lvl>
    <w:lvl w:ilvl="7" w:tplc="D7964E54">
      <w:start w:val="1"/>
      <w:numFmt w:val="lowerLetter"/>
      <w:lvlText w:val="%8."/>
      <w:lvlJc w:val="left"/>
      <w:pPr>
        <w:ind w:left="5760" w:hanging="360"/>
      </w:pPr>
    </w:lvl>
    <w:lvl w:ilvl="8" w:tplc="4614FA7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3"/>
  </w:num>
  <w:num w:numId="4">
    <w:abstractNumId w:val="21"/>
  </w:num>
  <w:num w:numId="5">
    <w:abstractNumId w:val="9"/>
  </w:num>
  <w:num w:numId="6">
    <w:abstractNumId w:val="11"/>
  </w:num>
  <w:num w:numId="7">
    <w:abstractNumId w:val="14"/>
  </w:num>
  <w:num w:numId="8">
    <w:abstractNumId w:val="22"/>
  </w:num>
  <w:num w:numId="9">
    <w:abstractNumId w:val="12"/>
  </w:num>
  <w:num w:numId="10">
    <w:abstractNumId w:val="3"/>
  </w:num>
  <w:num w:numId="11">
    <w:abstractNumId w:val="10"/>
  </w:num>
  <w:num w:numId="12">
    <w:abstractNumId w:val="20"/>
  </w:num>
  <w:num w:numId="13">
    <w:abstractNumId w:val="6"/>
  </w:num>
  <w:num w:numId="14">
    <w:abstractNumId w:val="4"/>
  </w:num>
  <w:num w:numId="15">
    <w:abstractNumId w:val="24"/>
  </w:num>
  <w:num w:numId="16">
    <w:abstractNumId w:val="19"/>
  </w:num>
  <w:num w:numId="17">
    <w:abstractNumId w:val="25"/>
  </w:num>
  <w:num w:numId="18">
    <w:abstractNumId w:val="13"/>
  </w:num>
  <w:num w:numId="19">
    <w:abstractNumId w:val="16"/>
  </w:num>
  <w:num w:numId="20">
    <w:abstractNumId w:val="8"/>
  </w:num>
  <w:num w:numId="21">
    <w:abstractNumId w:val="2"/>
  </w:num>
  <w:num w:numId="22">
    <w:abstractNumId w:val="18"/>
  </w:num>
  <w:num w:numId="23">
    <w:abstractNumId w:val="5"/>
  </w:num>
  <w:num w:numId="24">
    <w:abstractNumId w:val="15"/>
  </w:num>
  <w:num w:numId="25">
    <w:abstractNumId w:val="17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433"/>
    <w:rsid w:val="000018EE"/>
    <w:rsid w:val="00002DD5"/>
    <w:rsid w:val="00054CFC"/>
    <w:rsid w:val="000D07DC"/>
    <w:rsid w:val="001D6AA7"/>
    <w:rsid w:val="00271433"/>
    <w:rsid w:val="00273CD3"/>
    <w:rsid w:val="003A5942"/>
    <w:rsid w:val="003C6C25"/>
    <w:rsid w:val="005A7937"/>
    <w:rsid w:val="0097207D"/>
    <w:rsid w:val="00996480"/>
    <w:rsid w:val="00A54CB7"/>
    <w:rsid w:val="00AD4186"/>
    <w:rsid w:val="00B8119A"/>
    <w:rsid w:val="00BB6E1F"/>
    <w:rsid w:val="00D02DDB"/>
    <w:rsid w:val="00D8423E"/>
    <w:rsid w:val="00D95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7BFB4"/>
  <w15:docId w15:val="{F1805793-2DD4-E34B-A85B-CB32D42F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2"/>
    <w:link w:val="a7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1"/>
    <w:next w:val="a1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1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2"/>
    <w:uiPriority w:val="99"/>
    <w:semiHidden/>
    <w:unhideWhenUsed/>
    <w:rPr>
      <w:vertAlign w:val="superscript"/>
    </w:r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e">
    <w:name w:val="table of figures"/>
    <w:basedOn w:val="a1"/>
    <w:next w:val="a1"/>
    <w:uiPriority w:val="99"/>
    <w:unhideWhenUsed/>
    <w:pPr>
      <w:spacing w:after="0"/>
    </w:pPr>
  </w:style>
  <w:style w:type="paragraph" w:styleId="af">
    <w:name w:val="header"/>
    <w:basedOn w:val="a1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2"/>
    <w:link w:val="af"/>
    <w:uiPriority w:val="99"/>
  </w:style>
  <w:style w:type="paragraph" w:styleId="af1">
    <w:name w:val="footer"/>
    <w:basedOn w:val="a1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</w:style>
  <w:style w:type="paragraph" w:styleId="af3">
    <w:name w:val="No Spacing"/>
    <w:link w:val="af4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Без интервала Знак"/>
    <w:basedOn w:val="a2"/>
    <w:link w:val="af3"/>
    <w:uiPriority w:val="1"/>
    <w:rPr>
      <w:rFonts w:eastAsiaTheme="minorEastAsia"/>
      <w:lang w:eastAsia="ru-RU"/>
    </w:rPr>
  </w:style>
  <w:style w:type="character" w:styleId="af5">
    <w:name w:val="Placeholder Text"/>
    <w:basedOn w:val="a2"/>
    <w:uiPriority w:val="99"/>
    <w:semiHidden/>
    <w:rPr>
      <w:color w:val="808080"/>
    </w:rPr>
  </w:style>
  <w:style w:type="paragraph" w:styleId="af6">
    <w:name w:val="Balloon Text"/>
    <w:basedOn w:val="a1"/>
    <w:link w:val="af7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2"/>
    <w:link w:val="af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f8">
    <w:name w:val="Hyperlink"/>
    <w:uiPriority w:val="99"/>
    <w:rPr>
      <w:color w:val="0000FF"/>
      <w:u w:val="single"/>
    </w:rPr>
  </w:style>
  <w:style w:type="table" w:styleId="af9">
    <w:name w:val="Table Grid"/>
    <w:basedOn w:val="a3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12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</w:style>
  <w:style w:type="paragraph" w:customStyle="1" w:styleId="bullet">
    <w:name w:val="bullet"/>
    <w:basedOn w:val="a1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a">
    <w:name w:val="page number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b">
    <w:name w:val="Body Text"/>
    <w:basedOn w:val="a1"/>
    <w:link w:val="afc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c">
    <w:name w:val="Основной текст Знак"/>
    <w:basedOn w:val="a2"/>
    <w:link w:val="afb"/>
    <w:semiHidden/>
    <w:rPr>
      <w:rFonts w:ascii="Arial" w:eastAsia="Times New Roman" w:hAnsi="Arial" w:cs="Times New Roman"/>
      <w:sz w:val="24"/>
      <w:szCs w:val="20"/>
      <w:lang w:val="en-AU"/>
    </w:rPr>
  </w:style>
  <w:style w:type="paragraph" w:styleId="24">
    <w:name w:val="Body Text Indent 2"/>
    <w:basedOn w:val="a1"/>
    <w:link w:val="25"/>
    <w:semiHidden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5">
    <w:name w:val="Основной текст с отступом 2 Знак"/>
    <w:basedOn w:val="a2"/>
    <w:link w:val="24"/>
    <w:semiHidden/>
    <w:rPr>
      <w:rFonts w:ascii="Arial" w:eastAsia="Times New Roman" w:hAnsi="Arial" w:cs="Times New Roman"/>
      <w:sz w:val="24"/>
      <w:szCs w:val="20"/>
      <w:lang w:val="en-US"/>
    </w:rPr>
  </w:style>
  <w:style w:type="paragraph" w:styleId="26">
    <w:name w:val="Body Text 2"/>
    <w:basedOn w:val="a1"/>
    <w:link w:val="27"/>
    <w:semiHidden/>
    <w:pPr>
      <w:widowControl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7">
    <w:name w:val="Основной текст 2 Знак"/>
    <w:basedOn w:val="a2"/>
    <w:link w:val="26"/>
    <w:semiHidden/>
    <w:rPr>
      <w:rFonts w:ascii="Arial" w:eastAsia="Times New Roman" w:hAnsi="Arial" w:cs="Times New Roman"/>
      <w:spacing w:val="-3"/>
      <w:szCs w:val="20"/>
      <w:lang w:val="en-US"/>
    </w:rPr>
  </w:style>
  <w:style w:type="paragraph" w:styleId="afd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3">
    <w:name w:val="Абзац списка1"/>
    <w:basedOn w:val="a1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e">
    <w:name w:val="footnote text"/>
    <w:basedOn w:val="a1"/>
    <w:link w:val="aff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Текст сноски Знак"/>
    <w:basedOn w:val="a2"/>
    <w:link w:val="afe"/>
    <w:rPr>
      <w:rFonts w:ascii="Times New Roman" w:eastAsia="Times New Roman" w:hAnsi="Times New Roman" w:cs="Times New Roman"/>
      <w:szCs w:val="20"/>
      <w:lang w:eastAsia="ru-RU"/>
    </w:rPr>
  </w:style>
  <w:style w:type="character" w:styleId="aff0">
    <w:name w:val="footnote reference"/>
    <w:rPr>
      <w:vertAlign w:val="superscript"/>
    </w:rPr>
  </w:style>
  <w:style w:type="character" w:styleId="aff1">
    <w:name w:val="FollowedHyperlink"/>
    <w:rPr>
      <w:color w:val="800080"/>
      <w:u w:val="single"/>
    </w:rPr>
  </w:style>
  <w:style w:type="paragraph" w:customStyle="1" w:styleId="a0">
    <w:name w:val="цветной текст"/>
    <w:basedOn w:val="a1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выделение цвет"/>
    <w:basedOn w:val="a1"/>
    <w:link w:val="aff3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цвет в таблице"/>
    <w:rPr>
      <w:color w:val="2C8DE6"/>
    </w:rPr>
  </w:style>
  <w:style w:type="paragraph" w:styleId="aff5">
    <w:name w:val="TOC Heading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8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2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1">
    <w:name w:val="!Заголовок-1"/>
    <w:basedOn w:val="1"/>
    <w:link w:val="-12"/>
    <w:qFormat/>
    <w:rPr>
      <w:lang w:val="ru-RU"/>
    </w:rPr>
  </w:style>
  <w:style w:type="paragraph" w:customStyle="1" w:styleId="-21">
    <w:name w:val="!заголовок-2"/>
    <w:basedOn w:val="2"/>
    <w:link w:val="-22"/>
    <w:qFormat/>
    <w:rPr>
      <w:lang w:val="ru-RU"/>
    </w:rPr>
  </w:style>
  <w:style w:type="character" w:customStyle="1" w:styleId="-12">
    <w:name w:val="!Заголовок-1 Знак"/>
    <w:link w:val="-11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6">
    <w:name w:val="!Текст"/>
    <w:basedOn w:val="a1"/>
    <w:link w:val="aff7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2">
    <w:name w:val="!заголовок-2 Знак"/>
    <w:link w:val="-21"/>
    <w:rPr>
      <w:rFonts w:ascii="Arial" w:eastAsia="Times New Roman" w:hAnsi="Arial" w:cs="Times New Roman"/>
      <w:b/>
      <w:sz w:val="28"/>
      <w:szCs w:val="24"/>
    </w:rPr>
  </w:style>
  <w:style w:type="paragraph" w:customStyle="1" w:styleId="aff8">
    <w:name w:val="!Синий заголовок текста"/>
    <w:basedOn w:val="aff2"/>
    <w:link w:val="aff9"/>
    <w:qFormat/>
  </w:style>
  <w:style w:type="character" w:customStyle="1" w:styleId="aff7">
    <w:name w:val="!Текст Знак"/>
    <w:link w:val="aff6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!Список с точками"/>
    <w:basedOn w:val="a1"/>
    <w:link w:val="affa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3">
    <w:name w:val="выделение цвет Знак"/>
    <w:link w:val="aff2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9">
    <w:name w:val="!Синий заголовок текста Знак"/>
    <w:link w:val="aff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b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a">
    <w:name w:val="!Список с точками Знак"/>
    <w:link w:val="a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c">
    <w:name w:val="Базовый"/>
    <w:pPr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styleId="affd">
    <w:name w:val="annotation reference"/>
    <w:basedOn w:val="a2"/>
    <w:semiHidden/>
    <w:unhideWhenUsed/>
    <w:rPr>
      <w:sz w:val="16"/>
      <w:szCs w:val="16"/>
    </w:rPr>
  </w:style>
  <w:style w:type="paragraph" w:styleId="affe">
    <w:name w:val="annotation text"/>
    <w:basedOn w:val="a1"/>
    <w:link w:val="afff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">
    <w:name w:val="Текст примечания Знак"/>
    <w:basedOn w:val="a2"/>
    <w:link w:val="affe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semiHidden/>
    <w:unhideWhenUsed/>
    <w:rPr>
      <w:b/>
      <w:bCs/>
    </w:rPr>
  </w:style>
  <w:style w:type="character" w:customStyle="1" w:styleId="afff1">
    <w:name w:val="Тема примечания Знак"/>
    <w:basedOn w:val="afff"/>
    <w:link w:val="afff0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b"/>
    <w:uiPriority w:val="1"/>
    <w:qFormat/>
    <w:pPr>
      <w:keepNext/>
      <w:numPr>
        <w:numId w:val="8"/>
      </w:numPr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rPr>
      <w:color w:val="605E5C"/>
      <w:shd w:val="clear" w:color="auto" w:fill="E1DFDD"/>
    </w:rPr>
  </w:style>
  <w:style w:type="character" w:customStyle="1" w:styleId="29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EB154-9C30-4656-993C-447992CCC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18</cp:revision>
  <dcterms:created xsi:type="dcterms:W3CDTF">2023-10-02T15:03:00Z</dcterms:created>
  <dcterms:modified xsi:type="dcterms:W3CDTF">2024-10-30T16:48:00Z</dcterms:modified>
</cp:coreProperties>
</file>