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1F2F9A" w14:textId="0B6E7CED" w:rsidR="002C287A" w:rsidRDefault="007A2549">
      <w:pPr>
        <w:rPr>
          <w:sz w:val="28"/>
          <w:szCs w:val="28"/>
        </w:rPr>
      </w:pPr>
      <w:r w:rsidRPr="00014B87">
        <w:rPr>
          <w:b/>
          <w:noProof/>
        </w:rPr>
        <w:drawing>
          <wp:inline distT="0" distB="0" distL="0" distR="0" wp14:anchorId="28BB43BA" wp14:editId="3321EFD1">
            <wp:extent cx="3343275" cy="1289099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50870" cy="1330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AC8402" w14:textId="74510270" w:rsidR="00596E5D" w:rsidRDefault="00596E5D">
      <w:pPr>
        <w:rPr>
          <w:sz w:val="28"/>
          <w:szCs w:val="28"/>
        </w:rPr>
      </w:pPr>
    </w:p>
    <w:p w14:paraId="62D767FD" w14:textId="7CBD44ED" w:rsidR="00596E5D" w:rsidRDefault="00596E5D">
      <w:pPr>
        <w:rPr>
          <w:sz w:val="28"/>
          <w:szCs w:val="28"/>
        </w:rPr>
      </w:pPr>
    </w:p>
    <w:p w14:paraId="040A2725" w14:textId="148C716A" w:rsidR="00596E5D" w:rsidRDefault="00596E5D">
      <w:pPr>
        <w:rPr>
          <w:sz w:val="28"/>
          <w:szCs w:val="28"/>
        </w:rPr>
      </w:pPr>
    </w:p>
    <w:p w14:paraId="6AE7A11C" w14:textId="531C9273" w:rsidR="00596E5D" w:rsidRDefault="00596E5D">
      <w:pPr>
        <w:rPr>
          <w:sz w:val="28"/>
          <w:szCs w:val="28"/>
        </w:rPr>
      </w:pPr>
    </w:p>
    <w:p w14:paraId="0A2B398C" w14:textId="374B5553" w:rsidR="00596E5D" w:rsidRDefault="00596E5D">
      <w:pPr>
        <w:rPr>
          <w:sz w:val="28"/>
          <w:szCs w:val="28"/>
        </w:rPr>
      </w:pPr>
    </w:p>
    <w:p w14:paraId="60152419" w14:textId="2616AFD8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5F7FEA52" w14:textId="56BF817A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53D75E3C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="00266737">
        <w:rPr>
          <w:rFonts w:ascii="Times New Roman" w:hAnsi="Times New Roman" w:cs="Times New Roman"/>
          <w:sz w:val="72"/>
          <w:szCs w:val="72"/>
        </w:rPr>
        <w:t>Ногтевой сервис</w:t>
      </w:r>
      <w:r>
        <w:rPr>
          <w:rFonts w:ascii="Times New Roman" w:hAnsi="Times New Roman" w:cs="Times New Roman"/>
          <w:sz w:val="72"/>
          <w:szCs w:val="72"/>
        </w:rPr>
        <w:t>»</w:t>
      </w:r>
    </w:p>
    <w:p w14:paraId="5B4F8308" w14:textId="1462A0D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6C08D1B" w14:textId="43F1FF1A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5D46E6C" w14:textId="319D073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02B9F7A" w14:textId="5491EFE0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DAC3538" w14:textId="5282A52C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D0585E" w14:textId="77777777" w:rsidR="001B15DE" w:rsidRDefault="001B15DE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BBB3F90" w14:textId="6F1D66B7" w:rsidR="001B15DE" w:rsidRPr="009C4B59" w:rsidRDefault="001B15DE" w:rsidP="009C4B5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6353F3">
        <w:rPr>
          <w:rFonts w:ascii="Times New Roman" w:eastAsia="Times New Roman" w:hAnsi="Times New Roman" w:cs="Times New Roman"/>
          <w:color w:val="000000"/>
          <w:sz w:val="28"/>
          <w:szCs w:val="28"/>
        </w:rPr>
        <w:t>Ногтевой сервис</w:t>
      </w:r>
    </w:p>
    <w:p w14:paraId="0147F601" w14:textId="3EBAC6FE" w:rsidR="00532AD0" w:rsidRPr="00266737" w:rsidRDefault="00532AD0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9C4B59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266737">
        <w:rPr>
          <w:rFonts w:ascii="Times New Roman" w:eastAsia="Calibri" w:hAnsi="Times New Roman" w:cs="Times New Roman"/>
          <w:sz w:val="28"/>
          <w:szCs w:val="28"/>
        </w:rPr>
        <w:t>индивидуальный</w:t>
      </w:r>
      <w:r w:rsidR="00E10B8E" w:rsidRPr="0026673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18036350" w14:textId="77777777" w:rsidR="009C4B59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4B32E86" w14:textId="107C9F99" w:rsidR="00425FBC" w:rsidRPr="00425FBC" w:rsidRDefault="00425FBC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50F8D95" w14:textId="14E41BF9" w:rsidR="00266737" w:rsidRDefault="007B528B" w:rsidP="007B52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2A547A">
        <w:rPr>
          <w:rFonts w:ascii="Times New Roman" w:hAnsi="Times New Roman" w:cs="Times New Roman"/>
          <w:sz w:val="28"/>
          <w:szCs w:val="24"/>
        </w:rPr>
        <w:t>В России Бытовые услуги,</w:t>
      </w:r>
      <w:r>
        <w:rPr>
          <w:rFonts w:ascii="Times New Roman" w:hAnsi="Times New Roman" w:cs="Times New Roman"/>
          <w:sz w:val="28"/>
          <w:szCs w:val="24"/>
        </w:rPr>
        <w:t xml:space="preserve"> включающие в себя </w:t>
      </w:r>
      <w:r w:rsidRPr="002A547A">
        <w:rPr>
          <w:rFonts w:ascii="Times New Roman" w:hAnsi="Times New Roman" w:cs="Times New Roman"/>
          <w:sz w:val="28"/>
          <w:szCs w:val="24"/>
        </w:rPr>
        <w:t>ногтевой сервис</w:t>
      </w:r>
      <w:r>
        <w:rPr>
          <w:rFonts w:ascii="Times New Roman" w:hAnsi="Times New Roman" w:cs="Times New Roman"/>
          <w:sz w:val="28"/>
          <w:szCs w:val="24"/>
        </w:rPr>
        <w:t xml:space="preserve">, </w:t>
      </w:r>
      <w:r w:rsidRPr="002A547A">
        <w:rPr>
          <w:rFonts w:ascii="Times New Roman" w:hAnsi="Times New Roman" w:cs="Times New Roman"/>
          <w:sz w:val="28"/>
          <w:szCs w:val="24"/>
        </w:rPr>
        <w:t>относ</w:t>
      </w:r>
      <w:r>
        <w:rPr>
          <w:rFonts w:ascii="Times New Roman" w:hAnsi="Times New Roman" w:cs="Times New Roman"/>
          <w:sz w:val="28"/>
          <w:szCs w:val="24"/>
        </w:rPr>
        <w:t>я</w:t>
      </w:r>
      <w:r w:rsidRPr="002A547A">
        <w:rPr>
          <w:rFonts w:ascii="Times New Roman" w:hAnsi="Times New Roman" w:cs="Times New Roman"/>
          <w:sz w:val="28"/>
          <w:szCs w:val="24"/>
        </w:rPr>
        <w:t>тся</w:t>
      </w:r>
      <w:r>
        <w:rPr>
          <w:rFonts w:ascii="Times New Roman" w:hAnsi="Times New Roman" w:cs="Times New Roman"/>
          <w:sz w:val="28"/>
          <w:szCs w:val="24"/>
        </w:rPr>
        <w:t xml:space="preserve"> именно </w:t>
      </w:r>
      <w:r w:rsidRPr="002A547A">
        <w:rPr>
          <w:rFonts w:ascii="Times New Roman" w:hAnsi="Times New Roman" w:cs="Times New Roman"/>
          <w:sz w:val="28"/>
          <w:szCs w:val="24"/>
        </w:rPr>
        <w:t>к тр</w:t>
      </w:r>
      <w:r>
        <w:rPr>
          <w:rFonts w:ascii="Times New Roman" w:hAnsi="Times New Roman" w:cs="Times New Roman"/>
          <w:sz w:val="28"/>
          <w:szCs w:val="24"/>
        </w:rPr>
        <w:t>етьему сектору экономики – сфере</w:t>
      </w:r>
      <w:r w:rsidRPr="002A547A">
        <w:rPr>
          <w:rFonts w:ascii="Times New Roman" w:hAnsi="Times New Roman" w:cs="Times New Roman"/>
          <w:sz w:val="28"/>
          <w:szCs w:val="24"/>
        </w:rPr>
        <w:t xml:space="preserve"> услуг.</w:t>
      </w:r>
    </w:p>
    <w:p w14:paraId="121C8002" w14:textId="16A26056" w:rsidR="007B528B" w:rsidRDefault="007B528B" w:rsidP="007B52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На Российском рынке индустрии красоты наблюдается активное развитие ногтевого сервиса. </w:t>
      </w:r>
    </w:p>
    <w:p w14:paraId="40DB13C5" w14:textId="36A20885" w:rsidR="00BD32E0" w:rsidRDefault="00BD32E0" w:rsidP="009C4B59">
      <w:pPr>
        <w:spacing w:after="0" w:line="276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               </w:t>
      </w:r>
      <w:r w:rsidR="006C0FCE">
        <w:rPr>
          <w:rFonts w:ascii="Times New Roman" w:eastAsia="Calibri" w:hAnsi="Times New Roman" w:cs="Times New Roman"/>
          <w:iCs/>
          <w:sz w:val="28"/>
          <w:szCs w:val="28"/>
        </w:rPr>
        <w:t xml:space="preserve">На сегодняшний день рынок услуг ногтевого сервиса представляет услуги по видам маникюра и педикюра, </w:t>
      </w:r>
      <w:r w:rsidR="00B50D25">
        <w:rPr>
          <w:rFonts w:ascii="Times New Roman" w:eastAsia="Calibri" w:hAnsi="Times New Roman" w:cs="Times New Roman"/>
          <w:iCs/>
          <w:sz w:val="28"/>
          <w:szCs w:val="28"/>
        </w:rPr>
        <w:t xml:space="preserve">эстетическому уходу за кожей кистей рук/стоп и ногтями, </w:t>
      </w:r>
      <w:r w:rsidR="006C0FCE">
        <w:rPr>
          <w:rFonts w:ascii="Times New Roman" w:eastAsia="Calibri" w:hAnsi="Times New Roman" w:cs="Times New Roman"/>
          <w:iCs/>
          <w:sz w:val="28"/>
          <w:szCs w:val="28"/>
        </w:rPr>
        <w:t xml:space="preserve">моделированию, ремонту и </w:t>
      </w:r>
      <w:r w:rsidR="00661C17">
        <w:rPr>
          <w:rFonts w:ascii="Times New Roman" w:eastAsia="Calibri" w:hAnsi="Times New Roman" w:cs="Times New Roman"/>
          <w:iCs/>
          <w:sz w:val="28"/>
          <w:szCs w:val="28"/>
        </w:rPr>
        <w:t>коррекции искусственных ногтей, и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укреплению натуральных ногтей, по</w:t>
      </w:r>
      <w:r w:rsidR="006C0FCE">
        <w:rPr>
          <w:rFonts w:ascii="Times New Roman" w:eastAsia="Calibri" w:hAnsi="Times New Roman" w:cs="Times New Roman"/>
          <w:iCs/>
          <w:sz w:val="28"/>
          <w:szCs w:val="28"/>
        </w:rPr>
        <w:t xml:space="preserve"> дизайну ногтей.</w:t>
      </w:r>
      <w:r w:rsidR="00FE045D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</w:p>
    <w:p w14:paraId="6BD92E22" w14:textId="4FD7B037" w:rsidR="00D305DE" w:rsidRDefault="00BD32E0" w:rsidP="009C4B59">
      <w:pPr>
        <w:spacing w:after="0" w:line="276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                </w:t>
      </w:r>
      <w:r w:rsidR="00FE045D">
        <w:rPr>
          <w:rFonts w:ascii="Times New Roman" w:eastAsia="Calibri" w:hAnsi="Times New Roman" w:cs="Times New Roman"/>
          <w:iCs/>
          <w:sz w:val="28"/>
          <w:szCs w:val="28"/>
        </w:rPr>
        <w:t xml:space="preserve">Специалист ногтевого сервиса –это общее название, на самом деле здесь выделяется несколько направлений: </w:t>
      </w:r>
    </w:p>
    <w:p w14:paraId="0BCE4EC7" w14:textId="7BDE1298" w:rsidR="00FE045D" w:rsidRDefault="00FE045D" w:rsidP="00FE045D">
      <w:pPr>
        <w:pStyle w:val="a3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1"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Мастер маникюра-</w:t>
      </w:r>
      <w:r w:rsidRPr="00FE045D">
        <w:rPr>
          <w:rFonts w:ascii="Times New Roman" w:hAnsi="Times New Roman"/>
          <w:sz w:val="28"/>
          <w:szCs w:val="28"/>
        </w:rPr>
        <w:t xml:space="preserve"> </w:t>
      </w:r>
      <w:r w:rsidR="00114535">
        <w:rPr>
          <w:rFonts w:ascii="Times New Roman" w:hAnsi="Times New Roman"/>
          <w:sz w:val="28"/>
          <w:szCs w:val="28"/>
        </w:rPr>
        <w:t xml:space="preserve">оказывает услуги в зависимости от подобранных видов маникюра; проводит </w:t>
      </w:r>
      <w:r w:rsidR="00311FC8">
        <w:rPr>
          <w:rFonts w:ascii="Times New Roman" w:hAnsi="Times New Roman"/>
          <w:sz w:val="28"/>
          <w:szCs w:val="28"/>
        </w:rPr>
        <w:t>оценивание</w:t>
      </w:r>
      <w:r w:rsidR="00114535">
        <w:rPr>
          <w:rFonts w:ascii="Times New Roman" w:hAnsi="Times New Roman"/>
          <w:sz w:val="28"/>
          <w:szCs w:val="28"/>
        </w:rPr>
        <w:t xml:space="preserve"> кожи кистей рук и ногтей клиента; </w:t>
      </w:r>
      <w:r>
        <w:rPr>
          <w:rFonts w:ascii="Times New Roman" w:hAnsi="Times New Roman"/>
          <w:sz w:val="28"/>
          <w:szCs w:val="28"/>
        </w:rPr>
        <w:t>предоставляет</w:t>
      </w:r>
      <w:r w:rsidR="00114535">
        <w:rPr>
          <w:rFonts w:ascii="Times New Roman" w:hAnsi="Times New Roman"/>
          <w:sz w:val="28"/>
          <w:szCs w:val="28"/>
        </w:rPr>
        <w:t xml:space="preserve"> эстетический уход </w:t>
      </w:r>
      <w:r>
        <w:rPr>
          <w:rFonts w:ascii="Times New Roman" w:hAnsi="Times New Roman"/>
          <w:sz w:val="28"/>
          <w:szCs w:val="28"/>
        </w:rPr>
        <w:t xml:space="preserve">за кожей кистей рук и </w:t>
      </w:r>
      <w:r w:rsidRPr="00D9517A">
        <w:rPr>
          <w:rFonts w:ascii="Times New Roman" w:hAnsi="Times New Roman"/>
          <w:sz w:val="28"/>
          <w:szCs w:val="28"/>
        </w:rPr>
        <w:t>ногтями, путем механического, физического и химического воздействий в целях улучшения вн</w:t>
      </w:r>
      <w:r w:rsidR="00114535">
        <w:rPr>
          <w:rFonts w:ascii="Times New Roman" w:hAnsi="Times New Roman"/>
          <w:sz w:val="28"/>
          <w:szCs w:val="28"/>
        </w:rPr>
        <w:t>ешнего вида кожи кистей рук</w:t>
      </w:r>
      <w:r w:rsidRPr="00D9517A">
        <w:rPr>
          <w:rFonts w:ascii="Times New Roman" w:hAnsi="Times New Roman"/>
          <w:sz w:val="28"/>
          <w:szCs w:val="28"/>
        </w:rPr>
        <w:t xml:space="preserve">, натуральных и искусственных ногтей, эстетического воздействия, а также в целях гигиены и предотвращения различных </w:t>
      </w:r>
      <w:r>
        <w:rPr>
          <w:rFonts w:ascii="Times New Roman" w:hAnsi="Times New Roman"/>
          <w:sz w:val="28"/>
          <w:szCs w:val="28"/>
        </w:rPr>
        <w:t>заболеваний кожи кистей рук</w:t>
      </w:r>
      <w:r w:rsidRPr="00D9517A">
        <w:rPr>
          <w:rFonts w:ascii="Times New Roman" w:hAnsi="Times New Roman"/>
          <w:sz w:val="28"/>
          <w:szCs w:val="28"/>
        </w:rPr>
        <w:t xml:space="preserve"> и ногтей. </w:t>
      </w:r>
      <w:r w:rsidR="00BD32E0">
        <w:rPr>
          <w:rFonts w:ascii="Times New Roman" w:hAnsi="Times New Roman"/>
          <w:sz w:val="28"/>
          <w:szCs w:val="28"/>
        </w:rPr>
        <w:t>Использует необходимую документацию.</w:t>
      </w:r>
    </w:p>
    <w:p w14:paraId="33BD18B8" w14:textId="71F05709" w:rsidR="00FE045D" w:rsidRPr="00BD32E0" w:rsidRDefault="00FE045D" w:rsidP="00BD32E0">
      <w:pPr>
        <w:pStyle w:val="a3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1"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E045D">
        <w:rPr>
          <w:rFonts w:ascii="Times New Roman" w:hAnsi="Times New Roman"/>
          <w:iCs/>
          <w:sz w:val="28"/>
          <w:szCs w:val="28"/>
        </w:rPr>
        <w:t>Мастер педикюра</w:t>
      </w:r>
      <w:r>
        <w:rPr>
          <w:rFonts w:ascii="Times New Roman" w:hAnsi="Times New Roman"/>
          <w:iCs/>
          <w:sz w:val="28"/>
          <w:szCs w:val="28"/>
        </w:rPr>
        <w:t>-</w:t>
      </w:r>
      <w:r w:rsidR="00114535">
        <w:rPr>
          <w:rFonts w:ascii="Times New Roman" w:hAnsi="Times New Roman"/>
          <w:iCs/>
          <w:sz w:val="28"/>
          <w:szCs w:val="28"/>
        </w:rPr>
        <w:t xml:space="preserve">оказывает услуги в зависимости от </w:t>
      </w:r>
      <w:r w:rsidR="00976A05">
        <w:rPr>
          <w:rFonts w:ascii="Times New Roman" w:hAnsi="Times New Roman"/>
          <w:iCs/>
          <w:sz w:val="28"/>
          <w:szCs w:val="28"/>
        </w:rPr>
        <w:t xml:space="preserve">подобранных </w:t>
      </w:r>
      <w:r w:rsidR="00114535">
        <w:rPr>
          <w:rFonts w:ascii="Times New Roman" w:hAnsi="Times New Roman"/>
          <w:iCs/>
          <w:sz w:val="28"/>
          <w:szCs w:val="28"/>
        </w:rPr>
        <w:t xml:space="preserve">видов педикюра, </w:t>
      </w:r>
      <w:r w:rsidR="00976A05">
        <w:rPr>
          <w:rFonts w:ascii="Times New Roman" w:hAnsi="Times New Roman"/>
          <w:sz w:val="28"/>
          <w:szCs w:val="28"/>
        </w:rPr>
        <w:t xml:space="preserve">проводит </w:t>
      </w:r>
      <w:r w:rsidR="00311FC8">
        <w:rPr>
          <w:rFonts w:ascii="Times New Roman" w:hAnsi="Times New Roman"/>
          <w:sz w:val="28"/>
          <w:szCs w:val="28"/>
        </w:rPr>
        <w:t>оценивание</w:t>
      </w:r>
      <w:r w:rsidR="00976A05">
        <w:rPr>
          <w:rFonts w:ascii="Times New Roman" w:hAnsi="Times New Roman"/>
          <w:sz w:val="28"/>
          <w:szCs w:val="28"/>
        </w:rPr>
        <w:t xml:space="preserve"> кожи стоп и ногтей клиента; </w:t>
      </w:r>
      <w:r>
        <w:rPr>
          <w:rFonts w:ascii="Times New Roman" w:hAnsi="Times New Roman"/>
          <w:sz w:val="28"/>
          <w:szCs w:val="28"/>
        </w:rPr>
        <w:t>предоставляет</w:t>
      </w:r>
      <w:r w:rsidR="00114535">
        <w:rPr>
          <w:rFonts w:ascii="Times New Roman" w:hAnsi="Times New Roman"/>
          <w:sz w:val="28"/>
          <w:szCs w:val="28"/>
        </w:rPr>
        <w:t xml:space="preserve"> эстетический уход </w:t>
      </w:r>
      <w:r>
        <w:rPr>
          <w:rFonts w:ascii="Times New Roman" w:hAnsi="Times New Roman"/>
          <w:sz w:val="28"/>
          <w:szCs w:val="28"/>
        </w:rPr>
        <w:t xml:space="preserve">за кожей стоп и </w:t>
      </w:r>
      <w:r w:rsidRPr="00D9517A">
        <w:rPr>
          <w:rFonts w:ascii="Times New Roman" w:hAnsi="Times New Roman"/>
          <w:sz w:val="28"/>
          <w:szCs w:val="28"/>
        </w:rPr>
        <w:t>ногтями, путем механического, физического и химического воздействий в целях улучшени</w:t>
      </w:r>
      <w:r w:rsidR="00111098">
        <w:rPr>
          <w:rFonts w:ascii="Times New Roman" w:hAnsi="Times New Roman"/>
          <w:sz w:val="28"/>
          <w:szCs w:val="28"/>
        </w:rPr>
        <w:t xml:space="preserve">я внешнего вида кожи </w:t>
      </w:r>
      <w:r w:rsidRPr="00D9517A">
        <w:rPr>
          <w:rFonts w:ascii="Times New Roman" w:hAnsi="Times New Roman"/>
          <w:sz w:val="28"/>
          <w:szCs w:val="28"/>
        </w:rPr>
        <w:t>стоп, натуральных и искусственных ногтей, эстетического воздействия, а также в целях гигиены и предотвращения различ</w:t>
      </w:r>
      <w:r>
        <w:rPr>
          <w:rFonts w:ascii="Times New Roman" w:hAnsi="Times New Roman"/>
          <w:sz w:val="28"/>
          <w:szCs w:val="28"/>
        </w:rPr>
        <w:t xml:space="preserve">ных заболеваний кожи кистей </w:t>
      </w:r>
      <w:r w:rsidRPr="00D9517A">
        <w:rPr>
          <w:rFonts w:ascii="Times New Roman" w:hAnsi="Times New Roman"/>
          <w:sz w:val="28"/>
          <w:szCs w:val="28"/>
        </w:rPr>
        <w:t xml:space="preserve">стоп и ногтей. </w:t>
      </w:r>
      <w:r w:rsidR="00BD32E0">
        <w:rPr>
          <w:rFonts w:ascii="Times New Roman" w:hAnsi="Times New Roman"/>
          <w:sz w:val="28"/>
          <w:szCs w:val="28"/>
        </w:rPr>
        <w:t>Использует необходимую документацию.</w:t>
      </w:r>
    </w:p>
    <w:p w14:paraId="1D9B2795" w14:textId="0D3BB90E" w:rsidR="00FE045D" w:rsidRPr="00E55AFB" w:rsidRDefault="00E55AFB" w:rsidP="00E55AFB">
      <w:pPr>
        <w:pStyle w:val="a3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1"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Мастер по дизайну ногтей- разрабатывает авторские дизайнерские работы на натуральных и искусственных ногтях.</w:t>
      </w:r>
      <w:r w:rsidRPr="00E55AF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Использует необходимую документацию.</w:t>
      </w:r>
    </w:p>
    <w:p w14:paraId="25D07424" w14:textId="7DF02C84" w:rsidR="00B061DF" w:rsidRPr="00B061DF" w:rsidRDefault="00B061DF" w:rsidP="00B061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2197">
        <w:rPr>
          <w:rFonts w:ascii="Times New Roman" w:hAnsi="Times New Roman"/>
          <w:sz w:val="28"/>
          <w:szCs w:val="28"/>
        </w:rPr>
        <w:t xml:space="preserve">Специалист оказывает услуги обычным людям, а также корпоративным заказчикам услуг, с целью создания и поддержания корпоративного имиджа и эстетического состояния кожи кистей рук/стоп и ногтей сотрудников компаний. </w:t>
      </w:r>
    </w:p>
    <w:p w14:paraId="6A5A0B3A" w14:textId="0849F970" w:rsidR="009875DB" w:rsidRDefault="00A5219F" w:rsidP="009875DB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Результатом выполнения работы будет считаться выполнение </w:t>
      </w:r>
      <w:r w:rsidR="00661C17">
        <w:rPr>
          <w:rFonts w:ascii="Times New Roman" w:hAnsi="Times New Roman"/>
          <w:sz w:val="28"/>
          <w:szCs w:val="28"/>
        </w:rPr>
        <w:t xml:space="preserve">визуального осмотра кожи кистей рук/стоп и ногтей, </w:t>
      </w:r>
      <w:r>
        <w:rPr>
          <w:rFonts w:ascii="Times New Roman" w:hAnsi="Times New Roman"/>
          <w:sz w:val="28"/>
          <w:szCs w:val="28"/>
        </w:rPr>
        <w:t>подбора видов маникюра/педикюра, эстетического ухода за кожей кистей рук/стоп и ногтями, выполнения видов работ по моделированию и д</w:t>
      </w:r>
      <w:r w:rsidR="00311FC8">
        <w:rPr>
          <w:rFonts w:ascii="Times New Roman" w:hAnsi="Times New Roman"/>
          <w:sz w:val="28"/>
          <w:szCs w:val="28"/>
        </w:rPr>
        <w:t>екорированию искусственных</w:t>
      </w:r>
      <w:r>
        <w:rPr>
          <w:rFonts w:ascii="Times New Roman" w:hAnsi="Times New Roman"/>
          <w:sz w:val="28"/>
          <w:szCs w:val="28"/>
        </w:rPr>
        <w:t xml:space="preserve"> ногтей, согласно </w:t>
      </w:r>
      <w:r w:rsidR="00661C17">
        <w:rPr>
          <w:rFonts w:ascii="Times New Roman" w:hAnsi="Times New Roman"/>
          <w:sz w:val="28"/>
          <w:szCs w:val="28"/>
        </w:rPr>
        <w:t xml:space="preserve">подобранным </w:t>
      </w:r>
      <w:r>
        <w:rPr>
          <w:rFonts w:ascii="Times New Roman" w:hAnsi="Times New Roman"/>
          <w:sz w:val="28"/>
          <w:szCs w:val="28"/>
        </w:rPr>
        <w:t xml:space="preserve">технологиям, оборудования, препаратов, инструментов и аксессуаров, а </w:t>
      </w:r>
      <w:r w:rsidR="00661C17">
        <w:rPr>
          <w:rFonts w:ascii="Times New Roman" w:hAnsi="Times New Roman"/>
          <w:sz w:val="28"/>
          <w:szCs w:val="28"/>
        </w:rPr>
        <w:t>также</w:t>
      </w:r>
      <w:r>
        <w:rPr>
          <w:rFonts w:ascii="Times New Roman" w:hAnsi="Times New Roman"/>
          <w:sz w:val="28"/>
          <w:szCs w:val="28"/>
        </w:rPr>
        <w:t xml:space="preserve"> заполнения необходимой документации, проведения консультирования, составления портфолио.</w:t>
      </w:r>
    </w:p>
    <w:p w14:paraId="76059EDA" w14:textId="77777777" w:rsidR="009C4B59" w:rsidRPr="00425FBC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3917BC8" w14:textId="1246FFB1" w:rsidR="00425FBC" w:rsidRDefault="009C4B59" w:rsidP="009C4B59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0"/>
    </w:p>
    <w:p w14:paraId="5C890B20" w14:textId="28D0DC37" w:rsidR="009C4B59" w:rsidRPr="009875DB" w:rsidRDefault="009875DB" w:rsidP="009875DB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EB108C">
        <w:rPr>
          <w:rFonts w:ascii="Times New Roman" w:eastAsia="Calibri" w:hAnsi="Times New Roman" w:cs="Times New Roman"/>
          <w:b/>
          <w:sz w:val="28"/>
          <w:szCs w:val="28"/>
          <w:u w:val="single"/>
        </w:rPr>
        <w:t>ФГОС СПО.</w:t>
      </w:r>
    </w:p>
    <w:p w14:paraId="235F2456" w14:textId="77777777" w:rsidR="00FA5654" w:rsidRPr="00FA5654" w:rsidRDefault="00110A91" w:rsidP="00FA5654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5654">
        <w:rPr>
          <w:rFonts w:ascii="Times New Roman" w:eastAsia="Calibri" w:hAnsi="Times New Roman" w:cs="Times New Roman"/>
          <w:sz w:val="28"/>
          <w:szCs w:val="28"/>
        </w:rPr>
        <w:t>43.02.17</w:t>
      </w:r>
      <w:r w:rsidR="00DB074C" w:rsidRPr="00FA5654">
        <w:rPr>
          <w:rFonts w:ascii="Times New Roman" w:hAnsi="Times New Roman"/>
          <w:sz w:val="28"/>
          <w:szCs w:val="28"/>
        </w:rPr>
        <w:t xml:space="preserve"> Технологии индустрии </w:t>
      </w:r>
      <w:r w:rsidR="009875DB" w:rsidRPr="00FA5654">
        <w:rPr>
          <w:rFonts w:ascii="Times New Roman" w:hAnsi="Times New Roman"/>
          <w:sz w:val="28"/>
          <w:szCs w:val="28"/>
        </w:rPr>
        <w:t>красоты</w:t>
      </w:r>
      <w:r w:rsidR="009875DB" w:rsidRPr="00FA5654">
        <w:rPr>
          <w:rFonts w:ascii="Times New Roman" w:eastAsia="Calibri" w:hAnsi="Times New Roman" w:cs="Times New Roman"/>
          <w:i/>
          <w:sz w:val="28"/>
          <w:szCs w:val="28"/>
          <w:vertAlign w:val="subscript"/>
        </w:rPr>
        <w:t>,</w:t>
      </w:r>
      <w:r w:rsidR="004069AE" w:rsidRPr="00FA5654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26.08.2022. </w:t>
      </w:r>
      <w:r w:rsidR="00DB074C" w:rsidRPr="00FA5654">
        <w:rPr>
          <w:rFonts w:ascii="Times New Roman" w:hAnsi="Times New Roman"/>
          <w:bCs/>
          <w:sz w:val="28"/>
          <w:szCs w:val="28"/>
          <w:shd w:val="clear" w:color="auto" w:fill="FFFFFF"/>
        </w:rPr>
        <w:t>N 775</w:t>
      </w:r>
      <w:r w:rsidR="00532AD0" w:rsidRPr="00FA5654">
        <w:rPr>
          <w:rFonts w:ascii="Times New Roman" w:eastAsia="Calibri" w:hAnsi="Times New Roman" w:cs="Times New Roman"/>
          <w:i/>
          <w:sz w:val="28"/>
          <w:szCs w:val="28"/>
          <w:vertAlign w:val="subscript"/>
        </w:rPr>
        <w:t xml:space="preserve">, </w:t>
      </w:r>
      <w:r w:rsidRPr="00FA5654">
        <w:rPr>
          <w:rFonts w:ascii="Times New Roman" w:hAnsi="Times New Roman"/>
          <w:sz w:val="28"/>
          <w:szCs w:val="28"/>
        </w:rPr>
        <w:t>Утвержден Министерством просвещения РФ.</w:t>
      </w:r>
      <w:r w:rsidRPr="00FA565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28F5BB49" w14:textId="66E6BB3B" w:rsidR="00FA5654" w:rsidRPr="00FA5654" w:rsidRDefault="009875DB" w:rsidP="00FA5654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5654">
        <w:rPr>
          <w:rFonts w:ascii="Times New Roman" w:eastAsia="Calibri" w:hAnsi="Times New Roman" w:cs="Times New Roman"/>
          <w:sz w:val="28"/>
          <w:szCs w:val="28"/>
        </w:rPr>
        <w:t>43.02.</w:t>
      </w:r>
      <w:r w:rsidR="00FA5654" w:rsidRPr="00FA5654">
        <w:rPr>
          <w:rFonts w:ascii="Times New Roman" w:eastAsia="Calibri" w:hAnsi="Times New Roman" w:cs="Times New Roman"/>
          <w:sz w:val="28"/>
          <w:szCs w:val="28"/>
        </w:rPr>
        <w:t xml:space="preserve">03. Стилистика и искусство визажа </w:t>
      </w:r>
      <w:r w:rsidR="00FA5654" w:rsidRPr="00FA565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от 7 мая 2014 г. № 467</w:t>
      </w:r>
      <w:r w:rsidR="00FA5654" w:rsidRPr="00FA565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FA5654" w:rsidRPr="00FA565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Утвержден</w:t>
      </w:r>
      <w:r w:rsidR="00FA5654" w:rsidRPr="00FA5654">
        <w:rPr>
          <w:rFonts w:ascii="Times New Roman" w:eastAsia="Calibri" w:hAnsi="Times New Roman" w:cs="Times New Roman"/>
          <w:sz w:val="28"/>
          <w:szCs w:val="28"/>
        </w:rPr>
        <w:t xml:space="preserve"> приказом</w:t>
      </w:r>
      <w:r w:rsidR="00FA5654" w:rsidRPr="00FA565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Министерства образования   и науки Российской Федерации.</w:t>
      </w:r>
    </w:p>
    <w:p w14:paraId="28AAEE7B" w14:textId="52F3A2A0" w:rsidR="00FA5654" w:rsidRPr="00FA5654" w:rsidRDefault="00FA5654" w:rsidP="00FA5654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565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43.02.12 Технология эстетических услуг </w:t>
      </w:r>
      <w:r w:rsidRPr="00FA565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от 9 декабря 2016 г. N 1560</w:t>
      </w:r>
    </w:p>
    <w:p w14:paraId="76A1373B" w14:textId="77777777" w:rsidR="00FA5654" w:rsidRDefault="00FA5654" w:rsidP="00FA5654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   </w:t>
      </w:r>
      <w:r w:rsidRPr="00FA565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Утвержден приказом Министерства образования и науки Российской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</w:t>
      </w:r>
    </w:p>
    <w:p w14:paraId="714D924A" w14:textId="77BEDAEA" w:rsidR="00FA5654" w:rsidRDefault="00FA5654" w:rsidP="00FA5654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    </w:t>
      </w:r>
      <w:r w:rsidRPr="00FA565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Федерации</w:t>
      </w:r>
      <w:r w:rsidR="00E76F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14:paraId="0E2BDDAA" w14:textId="3840100A" w:rsidR="009875DB" w:rsidRPr="00E76F04" w:rsidRDefault="00E76F04" w:rsidP="009875DB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EB108C">
        <w:rPr>
          <w:rFonts w:ascii="Times New Roman" w:eastAsia="Calibri" w:hAnsi="Times New Roman" w:cs="Times New Roman"/>
          <w:b/>
          <w:sz w:val="28"/>
          <w:szCs w:val="28"/>
          <w:u w:val="single"/>
        </w:rPr>
        <w:t>Профессиональный стандарт;</w:t>
      </w:r>
    </w:p>
    <w:p w14:paraId="7CFFCC88" w14:textId="13B78CC9" w:rsidR="00425FBC" w:rsidRPr="00E76F04" w:rsidRDefault="00425FBC" w:rsidP="00110A91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110A91">
        <w:rPr>
          <w:rFonts w:ascii="Times New Roman" w:hAnsi="Times New Roman"/>
          <w:sz w:val="28"/>
          <w:szCs w:val="28"/>
        </w:rPr>
        <w:t>Профессиональный с</w:t>
      </w:r>
      <w:r w:rsidR="00110A91">
        <w:rPr>
          <w:rFonts w:ascii="Times New Roman" w:hAnsi="Times New Roman"/>
          <w:sz w:val="28"/>
          <w:szCs w:val="28"/>
        </w:rPr>
        <w:t xml:space="preserve">тандарт </w:t>
      </w:r>
      <w:r w:rsidR="00110A91" w:rsidRPr="00D9517A">
        <w:rPr>
          <w:rFonts w:ascii="Times New Roman" w:hAnsi="Times New Roman"/>
          <w:sz w:val="28"/>
          <w:szCs w:val="28"/>
        </w:rPr>
        <w:t>"Специалист по предоставлению маникюрных и педикюрных услуг"</w:t>
      </w:r>
      <w:r w:rsidR="00E76F04">
        <w:rPr>
          <w:rFonts w:ascii="Times New Roman" w:hAnsi="Times New Roman"/>
          <w:sz w:val="28"/>
          <w:szCs w:val="28"/>
        </w:rPr>
        <w:t xml:space="preserve"> 25.12.2014 №1126н. </w:t>
      </w:r>
      <w:r w:rsidR="00E76F04" w:rsidRPr="00FA5654">
        <w:rPr>
          <w:rFonts w:ascii="Times New Roman" w:eastAsia="Times New Roman" w:hAnsi="Times New Roman"/>
          <w:iCs/>
          <w:sz w:val="28"/>
          <w:szCs w:val="28"/>
          <w:lang w:eastAsia="ru-RU"/>
        </w:rPr>
        <w:t>Утвержден</w:t>
      </w:r>
      <w:r w:rsidR="00E76F04" w:rsidRPr="00110A91">
        <w:rPr>
          <w:rFonts w:ascii="Times New Roman" w:hAnsi="Times New Roman"/>
          <w:iCs/>
          <w:color w:val="333333"/>
          <w:sz w:val="28"/>
          <w:szCs w:val="28"/>
        </w:rPr>
        <w:t xml:space="preserve"> </w:t>
      </w:r>
      <w:r w:rsidR="00110A91" w:rsidRPr="00110A91">
        <w:rPr>
          <w:rFonts w:ascii="Times New Roman" w:hAnsi="Times New Roman"/>
          <w:iCs/>
          <w:color w:val="333333"/>
          <w:sz w:val="28"/>
          <w:szCs w:val="28"/>
        </w:rPr>
        <w:t>приказом Министерства труда и социальной защиты РФ</w:t>
      </w:r>
      <w:r w:rsidR="00110A91">
        <w:rPr>
          <w:rFonts w:ascii="Times New Roman" w:hAnsi="Times New Roman"/>
          <w:iCs/>
          <w:color w:val="333333"/>
          <w:sz w:val="28"/>
          <w:szCs w:val="28"/>
        </w:rPr>
        <w:t>.</w:t>
      </w:r>
    </w:p>
    <w:p w14:paraId="4AA92E8E" w14:textId="77777777" w:rsidR="00E76F04" w:rsidRPr="00110A91" w:rsidRDefault="00E76F04" w:rsidP="00E76F04">
      <w:pPr>
        <w:pStyle w:val="a3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2B9F3021" w14:textId="4A18D047" w:rsidR="00425FBC" w:rsidRPr="00E76F04" w:rsidRDefault="00425FBC" w:rsidP="009C4B59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E76F04">
        <w:rPr>
          <w:rFonts w:ascii="Times New Roman" w:eastAsia="Calibri" w:hAnsi="Times New Roman" w:cs="Times New Roman"/>
          <w:b/>
          <w:sz w:val="28"/>
          <w:szCs w:val="28"/>
          <w:u w:val="single"/>
        </w:rPr>
        <w:t>Отраслевые/корпоративные стандарты</w:t>
      </w:r>
    </w:p>
    <w:p w14:paraId="5B824F19" w14:textId="7BC1FBA1" w:rsidR="006450C8" w:rsidRPr="00E76F04" w:rsidRDefault="004069AE" w:rsidP="00E76F04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E76F04">
        <w:rPr>
          <w:rFonts w:ascii="Times New Roman" w:hAnsi="Times New Roman"/>
          <w:sz w:val="28"/>
          <w:szCs w:val="28"/>
        </w:rPr>
        <w:t xml:space="preserve">Национальный стандарт РФ </w:t>
      </w:r>
      <w:r w:rsidR="00DE2AAF" w:rsidRPr="00E76F04">
        <w:rPr>
          <w:rFonts w:ascii="Times New Roman" w:hAnsi="Times New Roman"/>
          <w:sz w:val="28"/>
          <w:szCs w:val="28"/>
        </w:rPr>
        <w:t>(</w:t>
      </w:r>
      <w:r w:rsidRPr="00E76F04">
        <w:rPr>
          <w:rFonts w:ascii="Times New Roman" w:hAnsi="Times New Roman"/>
          <w:sz w:val="28"/>
          <w:szCs w:val="28"/>
        </w:rPr>
        <w:t>ГОСТ Р 51142-2019г.</w:t>
      </w:r>
      <w:r w:rsidR="00DE2AAF" w:rsidRPr="00E76F04">
        <w:rPr>
          <w:rFonts w:ascii="Times New Roman" w:hAnsi="Times New Roman"/>
          <w:sz w:val="28"/>
          <w:szCs w:val="28"/>
        </w:rPr>
        <w:t xml:space="preserve"> ГОСТ Р 58091-2018г) (утв. и введен в действие </w:t>
      </w:r>
      <w:hyperlink r:id="rId8" w:anchor="7D20K3" w:history="1">
        <w:r w:rsidR="00DE2AAF" w:rsidRPr="00E76F04">
          <w:rPr>
            <w:rStyle w:val="a9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 xml:space="preserve">Приказом Федерального агентства по </w:t>
        </w:r>
        <w:r w:rsidR="00DE2AAF" w:rsidRPr="00E76F04">
          <w:rPr>
            <w:rStyle w:val="a9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lastRenderedPageBreak/>
          <w:t>техническому регулированию и метрологии от 27 марта 2019 г. N 105-ст</w:t>
        </w:r>
      </w:hyperlink>
      <w:r w:rsidR="00DE2AAF" w:rsidRPr="00E76F04">
        <w:rPr>
          <w:rFonts w:ascii="Times New Roman" w:hAnsi="Times New Roman"/>
          <w:sz w:val="28"/>
          <w:szCs w:val="28"/>
        </w:rPr>
        <w:t>)</w:t>
      </w:r>
    </w:p>
    <w:p w14:paraId="34FAFEDF" w14:textId="77777777" w:rsidR="00E76F04" w:rsidRPr="006450C8" w:rsidRDefault="00E76F04" w:rsidP="00E76F04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ЕТКС</w:t>
      </w:r>
      <w:r>
        <w:rPr>
          <w:rFonts w:ascii="Times New Roman" w:eastAsia="Calibri" w:hAnsi="Times New Roman" w:cs="Times New Roman"/>
          <w:sz w:val="28"/>
          <w:szCs w:val="28"/>
        </w:rPr>
        <w:t xml:space="preserve"> 66 «Маникюрша», «Педикюрша» 10.11.1992г. №31 (ред.24.11.2008г.) Постановление Минтруда РФ.</w:t>
      </w:r>
    </w:p>
    <w:p w14:paraId="752C8071" w14:textId="160FF497" w:rsidR="00F444C5" w:rsidRPr="00425FBC" w:rsidRDefault="00F444C5" w:rsidP="00F444C5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88024BA" w14:textId="5B3730BC" w:rsidR="00425FBC" w:rsidRPr="00E76F04" w:rsidRDefault="00425FBC" w:rsidP="009C4B59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vertAlign w:val="subscript"/>
        </w:rPr>
      </w:pPr>
      <w:r w:rsidRPr="00E76F04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ГОСТы </w:t>
      </w:r>
    </w:p>
    <w:p w14:paraId="2A8E2512" w14:textId="064F8A28" w:rsidR="005678B3" w:rsidRDefault="00B21C8A" w:rsidP="008045D5">
      <w:pPr>
        <w:spacing w:after="0" w:line="276" w:lineRule="auto"/>
        <w:ind w:left="720"/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-</w:t>
      </w:r>
      <w:r w:rsidR="006450C8" w:rsidRPr="00D9517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ГОСТ Р50646-2012</w:t>
      </w:r>
      <w:r w:rsidR="005678B3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-Национальный стандарт «Услуги населению.</w:t>
      </w:r>
      <w:r w:rsidR="005678B3" w:rsidRPr="005678B3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  <w:r w:rsidR="005678B3" w:rsidRPr="00D9517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Т</w:t>
      </w:r>
      <w:r w:rsidR="005678B3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ермины и определения»</w:t>
      </w:r>
      <w:r w:rsidR="005678B3" w:rsidRPr="005678B3">
        <w:t xml:space="preserve"> </w:t>
      </w:r>
      <w:r w:rsidR="00931AE1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от 29.11.</w:t>
      </w:r>
      <w:r w:rsidR="005678B3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2012 г. </w:t>
      </w:r>
      <w:proofErr w:type="gramStart"/>
      <w:r w:rsidR="005678B3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N  1612</w:t>
      </w:r>
      <w:proofErr w:type="gramEnd"/>
      <w:r w:rsidR="005678B3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-ст</w:t>
      </w:r>
      <w:r w:rsidR="006450C8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;</w:t>
      </w:r>
    </w:p>
    <w:p w14:paraId="3D6BFFF9" w14:textId="497C02B3" w:rsidR="005678B3" w:rsidRDefault="008045D5" w:rsidP="008045D5">
      <w:pPr>
        <w:spacing w:after="0" w:line="276" w:lineRule="auto"/>
        <w:ind w:left="720"/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8045D5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  <w:r w:rsidR="00B21C8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-</w:t>
      </w:r>
      <w:r w:rsidRPr="00D9517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ГОСТ Р52113</w:t>
      </w:r>
      <w:r w:rsidR="005678B3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-</w:t>
      </w:r>
      <w:r w:rsidR="005678B3" w:rsidRPr="005678B3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  <w:r w:rsidR="005678B3" w:rsidRPr="00D9517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Национальный стандарт-</w:t>
      </w:r>
      <w:r w:rsidR="00524E1A" w:rsidRPr="00D9517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Разработчик «</w:t>
      </w:r>
      <w:r w:rsidR="005678B3" w:rsidRPr="00D9517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Услуги населению. Номенклатура показателей качества услуг»</w:t>
      </w:r>
      <w:r w:rsidR="00AD7CB7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  <w:r w:rsidR="00931AE1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от 6.11.</w:t>
      </w:r>
      <w:r w:rsidR="00AD7CB7" w:rsidRPr="00AD7CB7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2014 г. N 1482-ст</w:t>
      </w:r>
      <w: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; </w:t>
      </w:r>
    </w:p>
    <w:p w14:paraId="352233DF" w14:textId="73422D8C" w:rsidR="005678B3" w:rsidRDefault="00B21C8A" w:rsidP="008045D5">
      <w:pPr>
        <w:spacing w:after="0" w:line="276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8045D5" w:rsidRPr="00D9517A">
        <w:rPr>
          <w:rFonts w:ascii="Times New Roman" w:hAnsi="Times New Roman"/>
          <w:sz w:val="28"/>
          <w:szCs w:val="28"/>
        </w:rPr>
        <w:t>ГОСТ 32610-2014</w:t>
      </w:r>
      <w:r>
        <w:rPr>
          <w:rFonts w:ascii="Times New Roman" w:hAnsi="Times New Roman"/>
          <w:sz w:val="28"/>
          <w:szCs w:val="28"/>
        </w:rPr>
        <w:t>-</w:t>
      </w:r>
      <w:r w:rsidRPr="00B21C8A">
        <w:rPr>
          <w:rFonts w:ascii="Times New Roman" w:hAnsi="Times New Roman"/>
          <w:sz w:val="28"/>
          <w:szCs w:val="28"/>
        </w:rPr>
        <w:t xml:space="preserve"> </w:t>
      </w:r>
      <w:r w:rsidRPr="00D9517A">
        <w:rPr>
          <w:rFonts w:ascii="Times New Roman" w:hAnsi="Times New Roman"/>
          <w:sz w:val="28"/>
          <w:szCs w:val="28"/>
        </w:rPr>
        <w:t>Межгосударственный стандарт «</w:t>
      </w:r>
      <w:r>
        <w:rPr>
          <w:rFonts w:ascii="Times New Roman" w:hAnsi="Times New Roman"/>
          <w:sz w:val="28"/>
          <w:szCs w:val="28"/>
        </w:rPr>
        <w:t>У</w:t>
      </w:r>
      <w:r w:rsidRPr="00D9517A">
        <w:rPr>
          <w:rFonts w:ascii="Times New Roman" w:hAnsi="Times New Roman"/>
          <w:sz w:val="28"/>
          <w:szCs w:val="28"/>
        </w:rPr>
        <w:t>слуги бытовые. Классификация организаций»</w:t>
      </w:r>
      <w:r>
        <w:rPr>
          <w:rFonts w:ascii="Times New Roman" w:hAnsi="Times New Roman"/>
          <w:sz w:val="28"/>
          <w:szCs w:val="28"/>
        </w:rPr>
        <w:t xml:space="preserve"> введен как Национальный стандарт </w:t>
      </w:r>
      <w:r>
        <w:rPr>
          <w:rFonts w:ascii="Arial" w:hAnsi="Arial" w:cs="Arial"/>
          <w:color w:val="444444"/>
          <w:shd w:val="clear" w:color="auto" w:fill="FFFFFF"/>
        </w:rPr>
        <w:t xml:space="preserve">с </w:t>
      </w:r>
      <w:r w:rsidRPr="00B21C8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01.01.2016 г.</w:t>
      </w:r>
      <w:r w:rsidR="008045D5" w:rsidRPr="00B21C8A">
        <w:rPr>
          <w:rFonts w:ascii="Times New Roman" w:hAnsi="Times New Roman" w:cs="Times New Roman"/>
          <w:sz w:val="28"/>
          <w:szCs w:val="28"/>
        </w:rPr>
        <w:t>;</w:t>
      </w:r>
      <w:r w:rsidR="008045D5" w:rsidRPr="008045D5">
        <w:rPr>
          <w:rFonts w:ascii="Times New Roman" w:hAnsi="Times New Roman"/>
          <w:sz w:val="28"/>
          <w:szCs w:val="28"/>
        </w:rPr>
        <w:t xml:space="preserve"> </w:t>
      </w:r>
    </w:p>
    <w:p w14:paraId="6F55869E" w14:textId="2B96ED3D" w:rsidR="006450C8" w:rsidRDefault="00B21C8A" w:rsidP="008045D5">
      <w:pPr>
        <w:spacing w:after="0" w:line="276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8045D5" w:rsidRPr="00D9517A">
        <w:rPr>
          <w:rFonts w:ascii="Times New Roman" w:hAnsi="Times New Roman"/>
          <w:sz w:val="28"/>
          <w:szCs w:val="28"/>
        </w:rPr>
        <w:t>ГОСТ Р 52492-2005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517A">
        <w:rPr>
          <w:rFonts w:ascii="Times New Roman" w:hAnsi="Times New Roman"/>
          <w:sz w:val="28"/>
          <w:szCs w:val="28"/>
        </w:rPr>
        <w:t>«Услуги бытовые Социальные нормы и нормативы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517A">
        <w:rPr>
          <w:rFonts w:ascii="Times New Roman" w:hAnsi="Times New Roman"/>
          <w:sz w:val="28"/>
          <w:szCs w:val="28"/>
        </w:rPr>
        <w:t>к услугам. Общие требования»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517A">
        <w:rPr>
          <w:rFonts w:ascii="Times New Roman" w:hAnsi="Times New Roman"/>
          <w:color w:val="444444"/>
          <w:sz w:val="28"/>
          <w:szCs w:val="28"/>
          <w:shd w:val="clear" w:color="auto" w:fill="FFFFFF"/>
        </w:rPr>
        <w:t>от 30 декабря 2005 г. N 529-ст</w:t>
      </w:r>
      <w:r>
        <w:rPr>
          <w:rFonts w:ascii="Times New Roman" w:hAnsi="Times New Roman"/>
          <w:color w:val="444444"/>
          <w:sz w:val="28"/>
          <w:szCs w:val="28"/>
          <w:shd w:val="clear" w:color="auto" w:fill="FFFFFF"/>
        </w:rPr>
        <w:t>. (п</w:t>
      </w:r>
      <w:r w:rsidRPr="00D9517A">
        <w:rPr>
          <w:rFonts w:ascii="Times New Roman" w:hAnsi="Times New Roman"/>
          <w:color w:val="444444"/>
          <w:sz w:val="28"/>
          <w:szCs w:val="28"/>
          <w:shd w:val="clear" w:color="auto" w:fill="FFFFFF"/>
        </w:rPr>
        <w:t>ереиздание май 2020</w:t>
      </w:r>
      <w:r w:rsidR="008045D5">
        <w:rPr>
          <w:rFonts w:ascii="Times New Roman" w:hAnsi="Times New Roman"/>
          <w:sz w:val="28"/>
          <w:szCs w:val="28"/>
        </w:rPr>
        <w:t>;</w:t>
      </w:r>
    </w:p>
    <w:p w14:paraId="5817FC66" w14:textId="77777777" w:rsidR="00E76F04" w:rsidRDefault="00E76F04" w:rsidP="008045D5">
      <w:pPr>
        <w:spacing w:after="0" w:line="276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14:paraId="39973002" w14:textId="77777777" w:rsidR="00B21C8A" w:rsidRPr="00425FBC" w:rsidRDefault="00B21C8A" w:rsidP="008045D5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  <w:vertAlign w:val="subscript"/>
        </w:rPr>
      </w:pPr>
    </w:p>
    <w:p w14:paraId="4E17B1BF" w14:textId="77777777" w:rsidR="00E55AFB" w:rsidRPr="008B2145" w:rsidRDefault="00E55AFB" w:rsidP="00E55AFB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vertAlign w:val="subscript"/>
        </w:rPr>
      </w:pPr>
      <w:r w:rsidRPr="008B2145">
        <w:rPr>
          <w:rFonts w:ascii="Times New Roman" w:eastAsia="Calibri" w:hAnsi="Times New Roman" w:cs="Times New Roman"/>
          <w:b/>
          <w:sz w:val="28"/>
          <w:szCs w:val="28"/>
          <w:u w:val="single"/>
        </w:rPr>
        <w:t>СанПин</w:t>
      </w:r>
    </w:p>
    <w:p w14:paraId="4DE4836D" w14:textId="5E23F85C" w:rsidR="008045D5" w:rsidRPr="008045D5" w:rsidRDefault="00E55AFB" w:rsidP="008045D5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vertAlign w:val="subscript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СП </w:t>
      </w:r>
      <w:r w:rsidR="00980344" w:rsidRPr="008045D5">
        <w:rPr>
          <w:rFonts w:ascii="Times New Roman" w:eastAsia="Calibri" w:hAnsi="Times New Roman" w:cs="Times New Roman"/>
          <w:sz w:val="28"/>
          <w:szCs w:val="28"/>
        </w:rPr>
        <w:t>2.1.3678</w:t>
      </w:r>
      <w:r w:rsidR="00980344">
        <w:rPr>
          <w:rFonts w:ascii="Times New Roman" w:eastAsia="Calibri" w:hAnsi="Times New Roman" w:cs="Times New Roman"/>
          <w:sz w:val="36"/>
          <w:szCs w:val="28"/>
          <w:vertAlign w:val="subscript"/>
        </w:rPr>
        <w:t>-20</w:t>
      </w:r>
      <w:r w:rsidR="008045D5" w:rsidRPr="00980344">
        <w:rPr>
          <w:rFonts w:ascii="Times New Roman" w:eastAsia="Calibri" w:hAnsi="Times New Roman" w:cs="Times New Roman"/>
          <w:sz w:val="36"/>
          <w:szCs w:val="28"/>
          <w:vertAlign w:val="subscript"/>
        </w:rPr>
        <w:t xml:space="preserve"> </w:t>
      </w:r>
      <w:r w:rsidR="008045D5" w:rsidRPr="008045D5">
        <w:rPr>
          <w:rFonts w:ascii="Times New Roman" w:hAnsi="Times New Roman"/>
          <w:sz w:val="28"/>
          <w:szCs w:val="28"/>
        </w:rPr>
        <w:t xml:space="preserve">от 24.12.2020г № </w:t>
      </w:r>
      <w:r w:rsidR="00980344" w:rsidRPr="008045D5">
        <w:rPr>
          <w:rFonts w:ascii="Times New Roman" w:hAnsi="Times New Roman"/>
          <w:sz w:val="28"/>
          <w:szCs w:val="28"/>
        </w:rPr>
        <w:t>44 (</w:t>
      </w:r>
      <w:r w:rsidR="008045D5" w:rsidRPr="008045D5">
        <w:rPr>
          <w:rFonts w:ascii="Times New Roman" w:hAnsi="Times New Roman"/>
          <w:color w:val="444444"/>
          <w:sz w:val="28"/>
          <w:szCs w:val="28"/>
        </w:rPr>
        <w:t>с изменениями на 14 апреля 2022 года)</w:t>
      </w:r>
    </w:p>
    <w:p w14:paraId="463AD614" w14:textId="082BF30C" w:rsidR="00425FBC" w:rsidRPr="00425FBC" w:rsidRDefault="00425FBC" w:rsidP="008045D5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  <w:vertAlign w:val="subscript"/>
        </w:rPr>
      </w:pPr>
    </w:p>
    <w:p w14:paraId="353267D1" w14:textId="450FC973" w:rsidR="009C4B59" w:rsidRPr="00E76F04" w:rsidRDefault="00E76F04" w:rsidP="00E76F04">
      <w:pPr>
        <w:pStyle w:val="a3"/>
        <w:keepNext/>
        <w:numPr>
          <w:ilvl w:val="0"/>
          <w:numId w:val="3"/>
        </w:numPr>
        <w:spacing w:after="0"/>
        <w:jc w:val="both"/>
        <w:outlineLvl w:val="1"/>
        <w:rPr>
          <w:rFonts w:ascii="Times New Roman" w:eastAsia="Times New Roman" w:hAnsi="Times New Roman"/>
          <w:b/>
          <w:bCs/>
          <w:iCs/>
          <w:sz w:val="28"/>
          <w:szCs w:val="28"/>
          <w:u w:val="single"/>
        </w:rPr>
      </w:pPr>
      <w:r w:rsidRPr="00E76F04">
        <w:rPr>
          <w:rFonts w:ascii="Times New Roman" w:eastAsia="Times New Roman" w:hAnsi="Times New Roman"/>
          <w:b/>
          <w:bCs/>
          <w:iCs/>
          <w:sz w:val="28"/>
          <w:szCs w:val="28"/>
          <w:u w:val="single"/>
        </w:rPr>
        <w:t>Н</w:t>
      </w:r>
      <w:r w:rsidR="00A130B3" w:rsidRPr="00E76F04">
        <w:rPr>
          <w:rFonts w:ascii="Times New Roman" w:eastAsia="Times New Roman" w:hAnsi="Times New Roman"/>
          <w:b/>
          <w:bCs/>
          <w:iCs/>
          <w:sz w:val="28"/>
          <w:szCs w:val="28"/>
          <w:u w:val="single"/>
        </w:rPr>
        <w:t>ормативные правовые документы</w:t>
      </w:r>
      <w:r w:rsidRPr="00E76F04">
        <w:rPr>
          <w:rFonts w:ascii="Times New Roman" w:eastAsia="Times New Roman" w:hAnsi="Times New Roman"/>
          <w:b/>
          <w:bCs/>
          <w:iCs/>
          <w:sz w:val="28"/>
          <w:szCs w:val="28"/>
          <w:u w:val="single"/>
        </w:rPr>
        <w:t>, используемые в компетенции</w:t>
      </w:r>
    </w:p>
    <w:p w14:paraId="0BA7B316" w14:textId="77777777" w:rsidR="00F444C5" w:rsidRDefault="00F444C5" w:rsidP="00E76F04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9517A">
        <w:rPr>
          <w:rFonts w:ascii="Times New Roman" w:hAnsi="Times New Roman"/>
          <w:sz w:val="28"/>
          <w:szCs w:val="28"/>
        </w:rPr>
        <w:t>Правила Бытового обслуживания</w:t>
      </w:r>
      <w:r>
        <w:rPr>
          <w:rFonts w:ascii="Times New Roman" w:hAnsi="Times New Roman"/>
          <w:sz w:val="28"/>
          <w:szCs w:val="28"/>
        </w:rPr>
        <w:t xml:space="preserve"> (</w:t>
      </w:r>
      <w:r w:rsidRPr="00F444C5">
        <w:rPr>
          <w:rFonts w:ascii="Times New Roman" w:hAnsi="Times New Roman"/>
          <w:sz w:val="28"/>
          <w:szCs w:val="28"/>
        </w:rPr>
        <w:t>Постановление Правительства РФ от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44C5">
        <w:rPr>
          <w:rFonts w:ascii="Times New Roman" w:hAnsi="Times New Roman"/>
          <w:sz w:val="28"/>
          <w:szCs w:val="28"/>
        </w:rPr>
        <w:t>21.09.2020 N 1514</w:t>
      </w:r>
      <w:r>
        <w:rPr>
          <w:rFonts w:ascii="Times New Roman" w:hAnsi="Times New Roman"/>
          <w:sz w:val="28"/>
          <w:szCs w:val="28"/>
        </w:rPr>
        <w:t xml:space="preserve">); </w:t>
      </w:r>
    </w:p>
    <w:p w14:paraId="16A7D062" w14:textId="1B684EE7" w:rsidR="00F444C5" w:rsidRPr="00F444C5" w:rsidRDefault="00F444C5" w:rsidP="00E76F04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B1261">
        <w:rPr>
          <w:rFonts w:ascii="Times New Roman" w:hAnsi="Times New Roman"/>
          <w:color w:val="000000"/>
          <w:sz w:val="28"/>
          <w:szCs w:val="28"/>
        </w:rPr>
        <w:t>Закон РФ от 07.02.1992 N 2300-1 (ред. от 05.12.2022)</w:t>
      </w:r>
      <w:r>
        <w:rPr>
          <w:rFonts w:ascii="Times New Roman" w:hAnsi="Times New Roman"/>
          <w:color w:val="000000"/>
          <w:sz w:val="28"/>
          <w:szCs w:val="28"/>
        </w:rPr>
        <w:t>;</w:t>
      </w:r>
      <w:r w:rsidRPr="00F444C5">
        <w:t xml:space="preserve"> </w:t>
      </w:r>
      <w:r>
        <w:t xml:space="preserve">   </w:t>
      </w:r>
    </w:p>
    <w:p w14:paraId="72B4591A" w14:textId="503CBF3A" w:rsidR="00F444C5" w:rsidRDefault="00F444C5" w:rsidP="00E76F04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/>
          <w:sz w:val="28"/>
          <w:szCs w:val="28"/>
        </w:rPr>
      </w:pPr>
      <w:hyperlink r:id="rId9" w:history="1">
        <w:r w:rsidRPr="00F444C5">
          <w:rPr>
            <w:rStyle w:val="a9"/>
            <w:rFonts w:ascii="Times New Roman" w:hAnsi="Times New Roman"/>
            <w:color w:val="auto"/>
            <w:sz w:val="28"/>
            <w:szCs w:val="28"/>
            <w:u w:val="none"/>
          </w:rPr>
          <w:t>ТР ТС 009/2011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r w:rsidRPr="00F444C5">
        <w:rPr>
          <w:rFonts w:ascii="Times New Roman" w:hAnsi="Times New Roman"/>
          <w:sz w:val="28"/>
          <w:szCs w:val="28"/>
        </w:rPr>
        <w:t>(</w:t>
      </w:r>
      <w:hyperlink r:id="rId10" w:history="1">
        <w:r w:rsidRPr="00F444C5">
          <w:rPr>
            <w:rStyle w:val="a9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Решение Комиссии Таможенного союза от 23 сентября 2011 г. № 799</w:t>
        </w:r>
      </w:hyperlink>
      <w:r w:rsidRPr="00F444C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;</w:t>
      </w:r>
    </w:p>
    <w:p w14:paraId="4580E7EA" w14:textId="3E300AE7" w:rsidR="00F444C5" w:rsidRDefault="00F444C5" w:rsidP="00E76F04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D9517A">
        <w:rPr>
          <w:rFonts w:ascii="Times New Roman" w:hAnsi="Times New Roman"/>
          <w:sz w:val="28"/>
          <w:szCs w:val="28"/>
        </w:rPr>
        <w:t>№52-ФЗ от 30 марта 1999г</w:t>
      </w:r>
      <w:r w:rsidR="00B21C8A">
        <w:rPr>
          <w:rFonts w:ascii="Times New Roman" w:hAnsi="Times New Roman"/>
          <w:sz w:val="28"/>
          <w:szCs w:val="28"/>
        </w:rPr>
        <w:t xml:space="preserve"> </w:t>
      </w:r>
      <w:r w:rsidR="008459D6">
        <w:rPr>
          <w:rFonts w:ascii="Times New Roman" w:hAnsi="Times New Roman"/>
          <w:sz w:val="28"/>
          <w:szCs w:val="28"/>
        </w:rPr>
        <w:t>«</w:t>
      </w:r>
      <w:r w:rsidR="008459D6" w:rsidRPr="00D9517A">
        <w:rPr>
          <w:rFonts w:ascii="Times New Roman" w:hAnsi="Times New Roman"/>
          <w:sz w:val="28"/>
          <w:szCs w:val="28"/>
        </w:rPr>
        <w:t>О санитарно-эпидемиологическом благополучии населения</w:t>
      </w:r>
      <w:r w:rsidR="008459D6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;</w:t>
      </w:r>
    </w:p>
    <w:p w14:paraId="42816C29" w14:textId="743268F7" w:rsidR="00F444C5" w:rsidRDefault="00F444C5" w:rsidP="00E76F04">
      <w:pPr>
        <w:pStyle w:val="a3"/>
        <w:numPr>
          <w:ilvl w:val="0"/>
          <w:numId w:val="5"/>
        </w:numPr>
        <w:spacing w:after="0" w:line="360" w:lineRule="auto"/>
        <w:rPr>
          <w:rStyle w:val="a9"/>
          <w:rFonts w:ascii="Times New Roman" w:hAnsi="Times New Roman"/>
          <w:color w:val="auto"/>
          <w:sz w:val="28"/>
          <w:szCs w:val="28"/>
          <w:u w:val="none"/>
        </w:rPr>
      </w:pPr>
      <w:hyperlink r:id="rId11" w:history="1">
        <w:r w:rsidRPr="00F444C5">
          <w:rPr>
            <w:rStyle w:val="a9"/>
            <w:rFonts w:ascii="Times New Roman" w:hAnsi="Times New Roman"/>
            <w:color w:val="auto"/>
            <w:sz w:val="28"/>
            <w:szCs w:val="28"/>
            <w:u w:val="none"/>
          </w:rPr>
          <w:t>МУ 3.5.2644-10</w:t>
        </w:r>
      </w:hyperlink>
      <w:r w:rsidR="008459D6">
        <w:rPr>
          <w:rStyle w:val="a9"/>
          <w:rFonts w:ascii="Times New Roman" w:hAnsi="Times New Roman"/>
          <w:color w:val="auto"/>
          <w:sz w:val="28"/>
          <w:szCs w:val="28"/>
          <w:u w:val="none"/>
        </w:rPr>
        <w:t xml:space="preserve"> </w:t>
      </w:r>
      <w:r w:rsidR="008459D6" w:rsidRPr="006E57EF">
        <w:rPr>
          <w:rFonts w:ascii="Times New Roman" w:hAnsi="Times New Roman"/>
          <w:sz w:val="28"/>
          <w:szCs w:val="28"/>
        </w:rPr>
        <w:t>Методические указания. 3.5 Дезинфектология</w:t>
      </w:r>
      <w:r>
        <w:rPr>
          <w:rStyle w:val="a9"/>
          <w:rFonts w:ascii="Times New Roman" w:hAnsi="Times New Roman"/>
          <w:color w:val="auto"/>
          <w:sz w:val="28"/>
          <w:szCs w:val="28"/>
          <w:u w:val="none"/>
        </w:rPr>
        <w:t>;</w:t>
      </w:r>
    </w:p>
    <w:p w14:paraId="387237E4" w14:textId="555A80EF" w:rsidR="00F444C5" w:rsidRPr="00F444C5" w:rsidRDefault="00F444C5" w:rsidP="00E76F04">
      <w:pPr>
        <w:pStyle w:val="a3"/>
        <w:numPr>
          <w:ilvl w:val="0"/>
          <w:numId w:val="5"/>
        </w:numPr>
        <w:spacing w:after="0" w:line="360" w:lineRule="auto"/>
        <w:rPr>
          <w:rStyle w:val="a9"/>
          <w:rFonts w:ascii="Times New Roman" w:hAnsi="Times New Roman"/>
          <w:color w:val="auto"/>
          <w:sz w:val="28"/>
          <w:szCs w:val="28"/>
          <w:u w:val="none"/>
        </w:rPr>
      </w:pPr>
      <w:hyperlink r:id="rId12" w:history="1">
        <w:r w:rsidRPr="00F444C5">
          <w:rPr>
            <w:rStyle w:val="a9"/>
            <w:rFonts w:ascii="Times New Roman" w:hAnsi="Times New Roman"/>
            <w:color w:val="auto"/>
            <w:sz w:val="28"/>
            <w:szCs w:val="28"/>
            <w:u w:val="none"/>
          </w:rPr>
          <w:t>ТР ТС 004/2011</w:t>
        </w:r>
      </w:hyperlink>
      <w:r w:rsidR="00044BEE">
        <w:rPr>
          <w:rStyle w:val="a9"/>
          <w:rFonts w:ascii="Times New Roman" w:hAnsi="Times New Roman"/>
          <w:color w:val="auto"/>
          <w:sz w:val="28"/>
          <w:szCs w:val="28"/>
          <w:u w:val="none"/>
        </w:rPr>
        <w:t xml:space="preserve"> «о безопасности низковольтного оборудования»</w:t>
      </w:r>
      <w:r w:rsidR="00F15A37">
        <w:rPr>
          <w:rStyle w:val="a9"/>
          <w:rFonts w:ascii="Times New Roman" w:hAnsi="Times New Roman"/>
          <w:color w:val="auto"/>
          <w:sz w:val="28"/>
          <w:szCs w:val="28"/>
          <w:u w:val="none"/>
        </w:rPr>
        <w:t xml:space="preserve"> от 16.08.</w:t>
      </w:r>
      <w:r w:rsidR="00F15A37" w:rsidRPr="00F15A37">
        <w:rPr>
          <w:rStyle w:val="a9"/>
          <w:rFonts w:ascii="Times New Roman" w:hAnsi="Times New Roman"/>
          <w:color w:val="auto"/>
          <w:sz w:val="28"/>
          <w:szCs w:val="28"/>
          <w:u w:val="none"/>
        </w:rPr>
        <w:t xml:space="preserve"> 2011 года N 768</w:t>
      </w:r>
      <w:r w:rsidRPr="00F444C5">
        <w:rPr>
          <w:rStyle w:val="a9"/>
          <w:rFonts w:ascii="Times New Roman" w:hAnsi="Times New Roman"/>
          <w:color w:val="auto"/>
          <w:sz w:val="28"/>
          <w:szCs w:val="28"/>
          <w:u w:val="none"/>
        </w:rPr>
        <w:t>;</w:t>
      </w:r>
    </w:p>
    <w:p w14:paraId="08928EF7" w14:textId="075B11DA" w:rsidR="00F444C5" w:rsidRDefault="00F444C5" w:rsidP="00E76F04">
      <w:pPr>
        <w:pStyle w:val="a3"/>
        <w:numPr>
          <w:ilvl w:val="0"/>
          <w:numId w:val="5"/>
        </w:numPr>
        <w:spacing w:after="0" w:line="360" w:lineRule="auto"/>
        <w:rPr>
          <w:rStyle w:val="a9"/>
          <w:rFonts w:ascii="Times New Roman" w:hAnsi="Times New Roman"/>
          <w:color w:val="auto"/>
          <w:sz w:val="28"/>
          <w:szCs w:val="28"/>
          <w:u w:val="none"/>
        </w:rPr>
      </w:pPr>
      <w:hyperlink r:id="rId13" w:history="1">
        <w:r w:rsidRPr="00F444C5">
          <w:rPr>
            <w:rStyle w:val="a9"/>
            <w:rFonts w:ascii="Times New Roman" w:hAnsi="Times New Roman"/>
            <w:color w:val="auto"/>
            <w:sz w:val="28"/>
            <w:szCs w:val="28"/>
            <w:u w:val="none"/>
          </w:rPr>
          <w:t>МУ 287-113</w:t>
        </w:r>
      </w:hyperlink>
      <w:r w:rsidR="00F15A37">
        <w:rPr>
          <w:rStyle w:val="a9"/>
          <w:rFonts w:ascii="Times New Roman" w:hAnsi="Times New Roman"/>
          <w:color w:val="auto"/>
          <w:sz w:val="28"/>
          <w:szCs w:val="28"/>
          <w:u w:val="none"/>
        </w:rPr>
        <w:t xml:space="preserve"> </w:t>
      </w:r>
      <w:r w:rsidR="00F15A37" w:rsidRPr="00D9517A">
        <w:rPr>
          <w:rFonts w:ascii="Times New Roman" w:hAnsi="Times New Roman"/>
          <w:sz w:val="28"/>
          <w:szCs w:val="28"/>
        </w:rPr>
        <w:t xml:space="preserve">Методические указания по дезинфекции, </w:t>
      </w:r>
      <w:proofErr w:type="gramStart"/>
      <w:r w:rsidR="00F15A37" w:rsidRPr="00D9517A">
        <w:rPr>
          <w:rFonts w:ascii="Times New Roman" w:hAnsi="Times New Roman"/>
          <w:sz w:val="28"/>
          <w:szCs w:val="28"/>
        </w:rPr>
        <w:t>пред стерилизационной очистке</w:t>
      </w:r>
      <w:proofErr w:type="gramEnd"/>
      <w:r w:rsidR="00F15A37" w:rsidRPr="00D9517A">
        <w:rPr>
          <w:rFonts w:ascii="Times New Roman" w:hAnsi="Times New Roman"/>
          <w:sz w:val="28"/>
          <w:szCs w:val="28"/>
        </w:rPr>
        <w:t xml:space="preserve"> и стерилизации изделий медицинского назначения</w:t>
      </w:r>
      <w:r w:rsidR="00F15A37">
        <w:rPr>
          <w:rFonts w:ascii="Times New Roman" w:hAnsi="Times New Roman"/>
          <w:sz w:val="28"/>
          <w:szCs w:val="28"/>
        </w:rPr>
        <w:t>.</w:t>
      </w:r>
      <w:r w:rsidR="00BE6A16" w:rsidRPr="00BE6A16">
        <w:rPr>
          <w:rFonts w:ascii="Times New Roman" w:hAnsi="Times New Roman"/>
          <w:sz w:val="28"/>
          <w:szCs w:val="28"/>
        </w:rPr>
        <w:t xml:space="preserve"> </w:t>
      </w:r>
      <w:r w:rsidR="00BE6A16">
        <w:rPr>
          <w:rFonts w:ascii="Times New Roman" w:hAnsi="Times New Roman"/>
          <w:sz w:val="28"/>
          <w:szCs w:val="28"/>
        </w:rPr>
        <w:t>30.12.</w:t>
      </w:r>
      <w:r w:rsidR="00BE6A16" w:rsidRPr="00D9517A">
        <w:rPr>
          <w:rFonts w:ascii="Times New Roman" w:hAnsi="Times New Roman"/>
          <w:sz w:val="28"/>
          <w:szCs w:val="28"/>
        </w:rPr>
        <w:t xml:space="preserve"> 1998 г.</w:t>
      </w:r>
      <w:r w:rsidRPr="00F444C5">
        <w:rPr>
          <w:rStyle w:val="a9"/>
          <w:rFonts w:ascii="Times New Roman" w:hAnsi="Times New Roman"/>
          <w:color w:val="auto"/>
          <w:sz w:val="28"/>
          <w:szCs w:val="28"/>
          <w:u w:val="none"/>
        </w:rPr>
        <w:t>;</w:t>
      </w:r>
    </w:p>
    <w:p w14:paraId="40657A36" w14:textId="5C7DD1B3" w:rsidR="00F444C5" w:rsidRPr="00F444C5" w:rsidRDefault="00F444C5" w:rsidP="00E76F04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/>
          <w:sz w:val="28"/>
          <w:szCs w:val="28"/>
        </w:rPr>
      </w:pPr>
      <w:hyperlink r:id="rId14" w:history="1">
        <w:r w:rsidRPr="00F444C5">
          <w:rPr>
            <w:rStyle w:val="a9"/>
            <w:rFonts w:ascii="Times New Roman" w:hAnsi="Times New Roman"/>
            <w:color w:val="auto"/>
            <w:sz w:val="28"/>
            <w:szCs w:val="28"/>
            <w:u w:val="none"/>
          </w:rPr>
          <w:t>Приказ Мин.</w:t>
        </w:r>
        <w:r w:rsidR="00DE2AAF">
          <w:rPr>
            <w:rStyle w:val="a9"/>
            <w:rFonts w:ascii="Times New Roman" w:hAnsi="Times New Roman"/>
            <w:color w:val="auto"/>
            <w:sz w:val="28"/>
            <w:szCs w:val="28"/>
            <w:u w:val="none"/>
          </w:rPr>
          <w:t xml:space="preserve"> Здрав</w:t>
        </w:r>
        <w:proofErr w:type="gramStart"/>
        <w:r w:rsidR="00DE2AAF">
          <w:rPr>
            <w:rStyle w:val="a9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proofErr w:type="gramEnd"/>
        <w:r w:rsidR="00DE2AAF">
          <w:rPr>
            <w:rStyle w:val="a9"/>
            <w:rFonts w:ascii="Times New Roman" w:hAnsi="Times New Roman"/>
            <w:color w:val="auto"/>
            <w:sz w:val="28"/>
            <w:szCs w:val="28"/>
            <w:u w:val="none"/>
          </w:rPr>
          <w:t xml:space="preserve"> и соц.</w:t>
        </w:r>
        <w:r w:rsidRPr="00F444C5">
          <w:rPr>
            <w:rStyle w:val="a9"/>
            <w:rFonts w:ascii="Times New Roman" w:hAnsi="Times New Roman"/>
            <w:color w:val="auto"/>
            <w:sz w:val="28"/>
            <w:szCs w:val="28"/>
            <w:u w:val="none"/>
          </w:rPr>
          <w:t xml:space="preserve"> развития Р</w:t>
        </w:r>
        <w:r w:rsidR="00C77258">
          <w:rPr>
            <w:rStyle w:val="a9"/>
            <w:rFonts w:ascii="Times New Roman" w:hAnsi="Times New Roman"/>
            <w:color w:val="auto"/>
            <w:sz w:val="28"/>
            <w:szCs w:val="28"/>
            <w:u w:val="none"/>
          </w:rPr>
          <w:t>оссийской Федерации от 12.04.</w:t>
        </w:r>
        <w:r w:rsidRPr="00F444C5">
          <w:rPr>
            <w:rStyle w:val="a9"/>
            <w:rFonts w:ascii="Times New Roman" w:hAnsi="Times New Roman"/>
            <w:color w:val="auto"/>
            <w:sz w:val="28"/>
            <w:szCs w:val="28"/>
            <w:u w:val="none"/>
          </w:rPr>
          <w:t xml:space="preserve"> 2011 г. N 302н</w:t>
        </w:r>
      </w:hyperlink>
      <w:r w:rsidRPr="00F444C5">
        <w:rPr>
          <w:rStyle w:val="a9"/>
          <w:rFonts w:ascii="Times New Roman" w:hAnsi="Times New Roman"/>
          <w:color w:val="auto"/>
          <w:sz w:val="28"/>
          <w:szCs w:val="28"/>
          <w:u w:val="none"/>
        </w:rPr>
        <w:t xml:space="preserve">. </w:t>
      </w:r>
      <w:r w:rsidRPr="00F444C5">
        <w:rPr>
          <w:rFonts w:ascii="Times New Roman" w:hAnsi="Times New Roman"/>
          <w:sz w:val="28"/>
          <w:szCs w:val="28"/>
        </w:rPr>
        <w:t>(</w:t>
      </w:r>
      <w:r w:rsidRPr="006B604F">
        <w:rPr>
          <w:rFonts w:ascii="Times New Roman" w:hAnsi="Times New Roman"/>
          <w:color w:val="000000"/>
          <w:sz w:val="28"/>
          <w:szCs w:val="28"/>
        </w:rPr>
        <w:t>ред. от 18.05.2020)</w:t>
      </w:r>
      <w:r w:rsidR="00BE6A1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77258" w:rsidRPr="006B604F">
        <w:rPr>
          <w:rFonts w:ascii="Times New Roman" w:hAnsi="Times New Roman"/>
          <w:color w:val="000000"/>
          <w:sz w:val="28"/>
          <w:szCs w:val="28"/>
        </w:rPr>
        <w:t>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14:paraId="1D3B21FB" w14:textId="4557C1CD" w:rsidR="00F444C5" w:rsidRDefault="00980344" w:rsidP="00E76F04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D9517A">
        <w:rPr>
          <w:rFonts w:ascii="Times New Roman" w:hAnsi="Times New Roman"/>
          <w:sz w:val="28"/>
          <w:szCs w:val="28"/>
        </w:rPr>
        <w:t xml:space="preserve">Письмо Федеральной службы по надзору в сфере защиты прав потребителей и благополучия </w:t>
      </w:r>
      <w:r w:rsidR="005D5A61" w:rsidRPr="00D9517A">
        <w:rPr>
          <w:rFonts w:ascii="Times New Roman" w:hAnsi="Times New Roman"/>
          <w:sz w:val="28"/>
          <w:szCs w:val="28"/>
        </w:rPr>
        <w:t>человека</w:t>
      </w:r>
      <w:r w:rsidR="005D5A61">
        <w:rPr>
          <w:rFonts w:ascii="Times New Roman" w:hAnsi="Times New Roman"/>
          <w:sz w:val="28"/>
          <w:szCs w:val="28"/>
        </w:rPr>
        <w:t xml:space="preserve"> от</w:t>
      </w:r>
      <w:r w:rsidR="00C77258">
        <w:rPr>
          <w:rFonts w:ascii="Times New Roman" w:hAnsi="Times New Roman"/>
          <w:sz w:val="28"/>
          <w:szCs w:val="28"/>
        </w:rPr>
        <w:t xml:space="preserve"> 21.04.</w:t>
      </w:r>
      <w:r w:rsidR="00F444C5" w:rsidRPr="00D9517A">
        <w:rPr>
          <w:rFonts w:ascii="Times New Roman" w:hAnsi="Times New Roman"/>
          <w:sz w:val="28"/>
          <w:szCs w:val="28"/>
        </w:rPr>
        <w:t>2020 г. N 02/7500-2020- 24</w:t>
      </w:r>
      <w:r w:rsidR="00F444C5">
        <w:rPr>
          <w:rFonts w:ascii="Times New Roman" w:hAnsi="Times New Roman"/>
          <w:sz w:val="28"/>
          <w:szCs w:val="28"/>
        </w:rPr>
        <w:t>;</w:t>
      </w:r>
    </w:p>
    <w:p w14:paraId="5BC99368" w14:textId="2F6EDDF0" w:rsidR="00F444C5" w:rsidRDefault="00DE2AAF" w:rsidP="00E76F04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D9517A">
        <w:rPr>
          <w:rFonts w:ascii="Times New Roman" w:hAnsi="Times New Roman"/>
          <w:sz w:val="28"/>
          <w:szCs w:val="28"/>
        </w:rPr>
        <w:t xml:space="preserve">Общероссийские </w:t>
      </w:r>
      <w:r w:rsidR="005D5A61" w:rsidRPr="00D9517A">
        <w:rPr>
          <w:rFonts w:ascii="Times New Roman" w:hAnsi="Times New Roman"/>
          <w:sz w:val="28"/>
          <w:szCs w:val="28"/>
        </w:rPr>
        <w:t xml:space="preserve">классификаторы </w:t>
      </w:r>
      <w:r w:rsidR="005D5A61">
        <w:rPr>
          <w:rFonts w:ascii="Times New Roman" w:hAnsi="Times New Roman"/>
          <w:sz w:val="28"/>
          <w:szCs w:val="28"/>
        </w:rPr>
        <w:t>«</w:t>
      </w:r>
      <w:r w:rsidR="00980344" w:rsidRPr="00D9517A">
        <w:rPr>
          <w:rFonts w:ascii="Times New Roman" w:hAnsi="Times New Roman"/>
          <w:sz w:val="28"/>
          <w:szCs w:val="28"/>
        </w:rPr>
        <w:t>ОК 029-2014 (КДЕС ред.2)</w:t>
      </w:r>
      <w:r w:rsidR="00980344">
        <w:rPr>
          <w:rFonts w:ascii="Times New Roman" w:hAnsi="Times New Roman"/>
          <w:sz w:val="28"/>
          <w:szCs w:val="28"/>
        </w:rPr>
        <w:t xml:space="preserve">, </w:t>
      </w:r>
      <w:r w:rsidR="00B43A79" w:rsidRPr="00D9517A">
        <w:rPr>
          <w:rFonts w:ascii="Times New Roman" w:hAnsi="Times New Roman"/>
          <w:sz w:val="28"/>
          <w:szCs w:val="28"/>
        </w:rPr>
        <w:t>Общероссийский классификатор видов экономической деятельности»; «ОК 034-2014 (КПЕС 2008). Общероссийский классификатор продукции по видам экономической деятельности"</w:t>
      </w:r>
      <w:r w:rsidR="00B43A79">
        <w:rPr>
          <w:rFonts w:ascii="Times New Roman" w:hAnsi="Times New Roman"/>
          <w:sz w:val="28"/>
          <w:szCs w:val="28"/>
        </w:rPr>
        <w:t>.</w:t>
      </w:r>
      <w:r w:rsidR="00B43A79" w:rsidRPr="00D9517A">
        <w:rPr>
          <w:rFonts w:ascii="Times New Roman" w:hAnsi="Times New Roman"/>
          <w:sz w:val="28"/>
          <w:szCs w:val="28"/>
        </w:rPr>
        <w:t>31.01.2014 N 14-ст), ред. от 12.02.2020</w:t>
      </w:r>
    </w:p>
    <w:p w14:paraId="54D8AAB7" w14:textId="77777777" w:rsidR="008777DE" w:rsidRPr="008777DE" w:rsidRDefault="008777DE" w:rsidP="008777DE">
      <w:pPr>
        <w:pStyle w:val="a3"/>
        <w:numPr>
          <w:ilvl w:val="0"/>
          <w:numId w:val="5"/>
        </w:numPr>
        <w:shd w:val="clear" w:color="auto" w:fill="FFFFFF"/>
        <w:spacing w:after="255" w:line="270" w:lineRule="atLeast"/>
        <w:jc w:val="both"/>
        <w:outlineLvl w:val="2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8777DE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Приказ </w:t>
      </w:r>
      <w:proofErr w:type="spellStart"/>
      <w:r w:rsidRPr="008777DE">
        <w:rPr>
          <w:rFonts w:asciiTheme="majorBidi" w:eastAsia="Times New Roman" w:hAnsiTheme="majorBidi" w:cstheme="majorBidi"/>
          <w:sz w:val="28"/>
          <w:szCs w:val="28"/>
          <w:lang w:eastAsia="ru-RU"/>
        </w:rPr>
        <w:t>Минпросвещения</w:t>
      </w:r>
      <w:proofErr w:type="spellEnd"/>
      <w:r w:rsidRPr="008777DE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от 14 июля 2023 года№ 534 “Об утверждении Перечня профессий рабочих, должностей служащих, по которым осуществляется профессиональное обучение” введены рабочие профессии</w:t>
      </w:r>
    </w:p>
    <w:p w14:paraId="1719FEE2" w14:textId="77777777" w:rsidR="008777DE" w:rsidRPr="008777DE" w:rsidRDefault="008777DE" w:rsidP="008777DE">
      <w:pPr>
        <w:pStyle w:val="a3"/>
        <w:shd w:val="clear" w:color="auto" w:fill="FFFFFF"/>
        <w:spacing w:after="255" w:line="270" w:lineRule="atLeast"/>
        <w:jc w:val="both"/>
        <w:outlineLvl w:val="2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8777DE">
        <w:rPr>
          <w:rFonts w:asciiTheme="majorBidi" w:eastAsia="Times New Roman" w:hAnsiTheme="majorBidi" w:cstheme="majorBidi"/>
          <w:sz w:val="28"/>
          <w:szCs w:val="28"/>
          <w:lang w:eastAsia="ru-RU"/>
        </w:rPr>
        <w:t>3143.</w:t>
      </w:r>
      <w:r w:rsidRPr="008777DE">
        <w:rPr>
          <w:rFonts w:asciiTheme="majorBidi" w:eastAsia="Times New Roman" w:hAnsiTheme="majorBidi" w:cstheme="majorBidi"/>
          <w:sz w:val="28"/>
          <w:szCs w:val="28"/>
          <w:lang w:eastAsia="ru-RU"/>
        </w:rPr>
        <w:tab/>
        <w:t>Мастер маникюра</w:t>
      </w:r>
      <w:r w:rsidRPr="008777DE">
        <w:rPr>
          <w:rFonts w:asciiTheme="majorBidi" w:eastAsia="Times New Roman" w:hAnsiTheme="majorBidi" w:cstheme="majorBidi"/>
          <w:sz w:val="28"/>
          <w:szCs w:val="28"/>
          <w:lang w:eastAsia="ru-RU"/>
        </w:rPr>
        <w:tab/>
      </w:r>
    </w:p>
    <w:p w14:paraId="360BF8D7" w14:textId="77777777" w:rsidR="008777DE" w:rsidRDefault="008777DE" w:rsidP="008777DE">
      <w:pPr>
        <w:pStyle w:val="a3"/>
        <w:shd w:val="clear" w:color="auto" w:fill="FFFFFF"/>
        <w:spacing w:after="255" w:line="270" w:lineRule="atLeast"/>
        <w:jc w:val="both"/>
        <w:outlineLvl w:val="2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8777DE">
        <w:rPr>
          <w:rFonts w:asciiTheme="majorBidi" w:eastAsia="Times New Roman" w:hAnsiTheme="majorBidi" w:cstheme="majorBidi"/>
          <w:sz w:val="28"/>
          <w:szCs w:val="28"/>
          <w:lang w:eastAsia="ru-RU"/>
        </w:rPr>
        <w:t>3145.</w:t>
      </w:r>
      <w:r w:rsidRPr="008777DE">
        <w:rPr>
          <w:rFonts w:asciiTheme="majorBidi" w:eastAsia="Times New Roman" w:hAnsiTheme="majorBidi" w:cstheme="majorBidi"/>
          <w:sz w:val="28"/>
          <w:szCs w:val="28"/>
          <w:lang w:eastAsia="ru-RU"/>
        </w:rPr>
        <w:tab/>
        <w:t>Мастер педикюра</w:t>
      </w:r>
    </w:p>
    <w:p w14:paraId="38409884" w14:textId="0179BB1D" w:rsidR="008777DE" w:rsidRPr="008777DE" w:rsidRDefault="008777DE" w:rsidP="008777DE">
      <w:pPr>
        <w:pStyle w:val="a3"/>
        <w:numPr>
          <w:ilvl w:val="0"/>
          <w:numId w:val="9"/>
        </w:numPr>
        <w:shd w:val="clear" w:color="auto" w:fill="FFFFFF"/>
        <w:spacing w:after="255" w:line="270" w:lineRule="atLeast"/>
        <w:ind w:left="709" w:hanging="283"/>
        <w:jc w:val="both"/>
        <w:outlineLvl w:val="2"/>
        <w:rPr>
          <w:rFonts w:asciiTheme="majorBidi" w:eastAsia="Times New Roman" w:hAnsiTheme="majorBidi" w:cstheme="majorBidi"/>
          <w:sz w:val="32"/>
          <w:szCs w:val="32"/>
          <w:lang w:eastAsia="ru-RU"/>
        </w:rPr>
      </w:pPr>
      <w:r w:rsidRPr="008777DE">
        <w:rPr>
          <w:rFonts w:asciiTheme="majorBidi" w:hAnsiTheme="majorBidi" w:cstheme="majorBidi"/>
          <w:sz w:val="28"/>
          <w:szCs w:val="28"/>
        </w:rPr>
        <w:t>Федеральный закон от 01.12.2007 № 315-ФЗ «О саморегулируемых организациях»: Этот закон регулирует деятельность саморегулируемых организаций (СРО), которые могут быть созданы мастерами маникюра и педикюра для повышения качества услуг и обеспечения профессиональных стандартов.</w:t>
      </w:r>
    </w:p>
    <w:p w14:paraId="2C0CE3F4" w14:textId="77777777" w:rsidR="008777DE" w:rsidRPr="008777DE" w:rsidRDefault="008777DE" w:rsidP="008777DE">
      <w:pPr>
        <w:pStyle w:val="a3"/>
        <w:shd w:val="clear" w:color="auto" w:fill="FFFFFF"/>
        <w:spacing w:after="255" w:line="270" w:lineRule="atLeast"/>
        <w:jc w:val="both"/>
        <w:outlineLvl w:val="2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14:paraId="355F2371" w14:textId="08359F86" w:rsidR="00980344" w:rsidRPr="008777DE" w:rsidRDefault="00980344" w:rsidP="00E76F04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УК РФ ст.238 </w:t>
      </w:r>
      <w:r w:rsidRPr="00EC27BD">
        <w:rPr>
          <w:rFonts w:ascii="Times New Roman" w:hAnsi="Times New Roman"/>
          <w:sz w:val="28"/>
          <w:szCs w:val="24"/>
        </w:rPr>
        <w:t>установлена ответственность за </w:t>
      </w:r>
      <w:r w:rsidRPr="00980344">
        <w:rPr>
          <w:rFonts w:ascii="Times New Roman" w:hAnsi="Times New Roman"/>
          <w:bCs/>
          <w:sz w:val="28"/>
          <w:szCs w:val="24"/>
        </w:rPr>
        <w:t>оказание</w:t>
      </w:r>
      <w:r w:rsidRPr="00980344">
        <w:rPr>
          <w:rFonts w:ascii="Times New Roman" w:hAnsi="Times New Roman"/>
          <w:sz w:val="28"/>
          <w:szCs w:val="24"/>
        </w:rPr>
        <w:t> </w:t>
      </w:r>
      <w:r w:rsidRPr="00980344">
        <w:rPr>
          <w:rFonts w:ascii="Times New Roman" w:hAnsi="Times New Roman"/>
          <w:bCs/>
          <w:sz w:val="28"/>
          <w:szCs w:val="24"/>
        </w:rPr>
        <w:t>услуг</w:t>
      </w:r>
      <w:r w:rsidRPr="00EC27BD">
        <w:rPr>
          <w:rFonts w:ascii="Times New Roman" w:hAnsi="Times New Roman"/>
          <w:sz w:val="28"/>
          <w:szCs w:val="24"/>
        </w:rPr>
        <w:t>, которые не отвечают требованиям, установленным в Законе Российской Федерации от 07.02.1992 № 2300-1</w:t>
      </w:r>
      <w:r>
        <w:rPr>
          <w:rFonts w:ascii="Times New Roman" w:hAnsi="Times New Roman"/>
          <w:sz w:val="28"/>
          <w:szCs w:val="24"/>
        </w:rPr>
        <w:t>;</w:t>
      </w:r>
    </w:p>
    <w:p w14:paraId="5F2556B8" w14:textId="77777777" w:rsidR="008777DE" w:rsidRPr="008777DE" w:rsidRDefault="008777DE" w:rsidP="008777DE">
      <w:pPr>
        <w:numPr>
          <w:ilvl w:val="0"/>
          <w:numId w:val="5"/>
        </w:numPr>
        <w:rPr>
          <w:rFonts w:asciiTheme="majorBidi" w:hAnsiTheme="majorBidi" w:cstheme="majorBidi"/>
          <w:sz w:val="28"/>
          <w:szCs w:val="28"/>
        </w:rPr>
      </w:pPr>
      <w:r w:rsidRPr="008777DE">
        <w:rPr>
          <w:rFonts w:asciiTheme="majorBidi" w:hAnsiTheme="majorBidi" w:cstheme="majorBidi"/>
          <w:sz w:val="28"/>
          <w:szCs w:val="28"/>
        </w:rPr>
        <w:t xml:space="preserve">Федеральный закон от 27.07.2006 № 152-ФЗ «О персональных данных»: Этот закон регулирует обработку персональных данных, что имеет значение для мастеров, работающих с клиентами. </w:t>
      </w:r>
    </w:p>
    <w:p w14:paraId="3C29235D" w14:textId="77777777" w:rsidR="008777DE" w:rsidRPr="00980344" w:rsidRDefault="008777DE" w:rsidP="00E76F04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749CE960" w14:textId="08786B94" w:rsidR="00A130B3" w:rsidRPr="00A130B3" w:rsidRDefault="00A130B3" w:rsidP="00E76F04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14:paraId="06F06D07" w14:textId="3CD79315" w:rsidR="00425FBC" w:rsidRDefault="00532AD0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E76F04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E76F04"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="00425FBC" w:rsidRPr="00E76F04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="00425FBC" w:rsidRPr="00E76F04">
        <w:rPr>
          <w:rFonts w:ascii="Times New Roman" w:eastAsia="Calibri" w:hAnsi="Times New Roman" w:cs="Times New Roman"/>
          <w:i/>
          <w:sz w:val="28"/>
          <w:szCs w:val="28"/>
        </w:rPr>
        <w:t>. (</w:t>
      </w:r>
      <w:proofErr w:type="gramStart"/>
      <w:r w:rsidR="00425FBC" w:rsidRPr="00E76F04">
        <w:rPr>
          <w:rFonts w:ascii="Times New Roman" w:eastAsia="Calibri" w:hAnsi="Times New Roman" w:cs="Times New Roman"/>
          <w:i/>
          <w:sz w:val="28"/>
          <w:szCs w:val="28"/>
        </w:rPr>
        <w:t>ФГОС,ПС,…</w:t>
      </w:r>
      <w:proofErr w:type="gramEnd"/>
      <w:r w:rsidR="00425FBC" w:rsidRPr="00E76F04">
        <w:rPr>
          <w:rFonts w:ascii="Times New Roman" w:eastAsia="Calibri" w:hAnsi="Times New Roman" w:cs="Times New Roman"/>
          <w:i/>
          <w:sz w:val="28"/>
          <w:szCs w:val="28"/>
        </w:rPr>
        <w:t>..)</w:t>
      </w:r>
    </w:p>
    <w:p w14:paraId="343A54E5" w14:textId="77777777" w:rsidR="009C4B59" w:rsidRPr="00425FBC" w:rsidRDefault="009C4B59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980344" w:rsidRPr="00425FBC" w14:paraId="568AA824" w14:textId="77777777" w:rsidTr="00144396">
        <w:tc>
          <w:tcPr>
            <w:tcW w:w="529" w:type="pct"/>
            <w:shd w:val="clear" w:color="auto" w:fill="92D050"/>
          </w:tcPr>
          <w:p w14:paraId="3447F718" w14:textId="77777777" w:rsidR="00980344" w:rsidRPr="00425FBC" w:rsidRDefault="00980344" w:rsidP="00144396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47DF2491" w14:textId="77777777" w:rsidR="00980344" w:rsidRPr="00425FBC" w:rsidRDefault="00980344" w:rsidP="00144396">
            <w:pP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980344" w:rsidRPr="00425FBC" w14:paraId="5ED8152A" w14:textId="77777777" w:rsidTr="00144396">
        <w:tc>
          <w:tcPr>
            <w:tcW w:w="529" w:type="pct"/>
            <w:shd w:val="clear" w:color="auto" w:fill="BFBFBF"/>
          </w:tcPr>
          <w:p w14:paraId="20614246" w14:textId="77777777" w:rsidR="00980344" w:rsidRPr="00425FBC" w:rsidRDefault="00980344" w:rsidP="001443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  <w:vAlign w:val="center"/>
          </w:tcPr>
          <w:p w14:paraId="4E383F10" w14:textId="77777777" w:rsidR="00980344" w:rsidRPr="00D9517A" w:rsidRDefault="00980344" w:rsidP="0014439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D9517A">
              <w:rPr>
                <w:rFonts w:ascii="Times New Roman" w:hAnsi="Times New Roman" w:cs="Times New Roman"/>
                <w:sz w:val="24"/>
                <w:szCs w:val="28"/>
              </w:rPr>
              <w:t>Выполнять услуги по оказанию видов маникюра</w:t>
            </w:r>
          </w:p>
        </w:tc>
      </w:tr>
      <w:tr w:rsidR="00980344" w:rsidRPr="00425FBC" w14:paraId="1D74FC5E" w14:textId="77777777" w:rsidTr="00144396">
        <w:tc>
          <w:tcPr>
            <w:tcW w:w="529" w:type="pct"/>
            <w:shd w:val="clear" w:color="auto" w:fill="BFBFBF"/>
          </w:tcPr>
          <w:p w14:paraId="22B0C99F" w14:textId="77777777" w:rsidR="00980344" w:rsidRPr="00425FBC" w:rsidRDefault="00980344" w:rsidP="001443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  <w:vAlign w:val="center"/>
          </w:tcPr>
          <w:p w14:paraId="733398AC" w14:textId="77777777" w:rsidR="00980344" w:rsidRPr="00D9517A" w:rsidRDefault="00980344" w:rsidP="0014439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D9517A">
              <w:rPr>
                <w:rFonts w:ascii="Times New Roman" w:hAnsi="Times New Roman" w:cs="Times New Roman"/>
                <w:sz w:val="24"/>
                <w:szCs w:val="28"/>
              </w:rPr>
              <w:t>Выполнять у</w:t>
            </w:r>
            <w:r w:rsidRPr="00D9517A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слуги гигиенического и эстетического ухода за кожей кистей рук</w:t>
            </w: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и ногтями</w:t>
            </w:r>
          </w:p>
        </w:tc>
      </w:tr>
      <w:tr w:rsidR="00980344" w:rsidRPr="00425FBC" w14:paraId="1541FEC1" w14:textId="77777777" w:rsidTr="00144396">
        <w:tc>
          <w:tcPr>
            <w:tcW w:w="529" w:type="pct"/>
            <w:shd w:val="clear" w:color="auto" w:fill="BFBFBF"/>
          </w:tcPr>
          <w:p w14:paraId="2C025B9F" w14:textId="77777777" w:rsidR="00980344" w:rsidRPr="00425FBC" w:rsidRDefault="00980344" w:rsidP="001443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  <w:vAlign w:val="center"/>
          </w:tcPr>
          <w:p w14:paraId="7181A273" w14:textId="77777777" w:rsidR="00980344" w:rsidRPr="00D9517A" w:rsidRDefault="00980344" w:rsidP="0014439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D9517A">
              <w:rPr>
                <w:rFonts w:ascii="Times New Roman" w:hAnsi="Times New Roman" w:cs="Times New Roman"/>
                <w:sz w:val="24"/>
                <w:szCs w:val="28"/>
              </w:rPr>
              <w:t>Выполнять услуги по оказанию видов педикюра.</w:t>
            </w:r>
          </w:p>
        </w:tc>
      </w:tr>
      <w:tr w:rsidR="00980344" w:rsidRPr="00425FBC" w14:paraId="33620C89" w14:textId="77777777" w:rsidTr="00144396">
        <w:tc>
          <w:tcPr>
            <w:tcW w:w="529" w:type="pct"/>
            <w:shd w:val="clear" w:color="auto" w:fill="BFBFBF"/>
          </w:tcPr>
          <w:p w14:paraId="1FD6F806" w14:textId="77777777" w:rsidR="00980344" w:rsidRPr="00425FBC" w:rsidRDefault="00980344" w:rsidP="001443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4471" w:type="pct"/>
            <w:vAlign w:val="center"/>
          </w:tcPr>
          <w:p w14:paraId="14F5C3B7" w14:textId="77777777" w:rsidR="00980344" w:rsidRPr="00D9517A" w:rsidRDefault="00980344" w:rsidP="0014439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D9517A">
              <w:rPr>
                <w:rFonts w:ascii="Times New Roman" w:hAnsi="Times New Roman" w:cs="Times New Roman"/>
                <w:sz w:val="24"/>
                <w:szCs w:val="28"/>
              </w:rPr>
              <w:t>Выполнять у</w:t>
            </w:r>
            <w:r w:rsidRPr="00D9517A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слуги гигиенического и эстетического ухода за кожей стоп</w:t>
            </w: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и ногтями</w:t>
            </w:r>
          </w:p>
        </w:tc>
      </w:tr>
      <w:tr w:rsidR="00980344" w:rsidRPr="00425FBC" w14:paraId="1DCFB0C9" w14:textId="77777777" w:rsidTr="00144396">
        <w:tc>
          <w:tcPr>
            <w:tcW w:w="529" w:type="pct"/>
            <w:shd w:val="clear" w:color="auto" w:fill="BFBFBF"/>
          </w:tcPr>
          <w:p w14:paraId="5387C16E" w14:textId="77777777" w:rsidR="00980344" w:rsidRPr="00D12FEF" w:rsidRDefault="00980344" w:rsidP="001443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71" w:type="pct"/>
            <w:vAlign w:val="center"/>
          </w:tcPr>
          <w:p w14:paraId="1A1474C0" w14:textId="77777777" w:rsidR="00980344" w:rsidRPr="00D9517A" w:rsidRDefault="00980344" w:rsidP="0014439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D9517A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Выполнять услуги по уходу и укреплению натуральных ногтей</w:t>
            </w:r>
          </w:p>
        </w:tc>
      </w:tr>
      <w:tr w:rsidR="00980344" w:rsidRPr="00425FBC" w14:paraId="49AC62A8" w14:textId="77777777" w:rsidTr="00144396">
        <w:tc>
          <w:tcPr>
            <w:tcW w:w="529" w:type="pct"/>
            <w:shd w:val="clear" w:color="auto" w:fill="BFBFBF"/>
          </w:tcPr>
          <w:p w14:paraId="43BDC9FD" w14:textId="77777777" w:rsidR="00980344" w:rsidRPr="00D12FEF" w:rsidRDefault="00980344" w:rsidP="001443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71" w:type="pct"/>
            <w:vAlign w:val="center"/>
          </w:tcPr>
          <w:p w14:paraId="62FAC6E0" w14:textId="77777777" w:rsidR="00980344" w:rsidRPr="00D9517A" w:rsidRDefault="00980344" w:rsidP="0014439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D9517A">
              <w:rPr>
                <w:rFonts w:ascii="Times New Roman" w:hAnsi="Times New Roman" w:cs="Times New Roman"/>
                <w:sz w:val="24"/>
                <w:szCs w:val="28"/>
              </w:rPr>
              <w:t>Выполнять услуги по оказанию моделирования и коррекции искусственных ногтей</w:t>
            </w:r>
          </w:p>
        </w:tc>
      </w:tr>
      <w:tr w:rsidR="00980344" w:rsidRPr="00425FBC" w14:paraId="28226B4D" w14:textId="77777777" w:rsidTr="00144396">
        <w:tc>
          <w:tcPr>
            <w:tcW w:w="529" w:type="pct"/>
            <w:shd w:val="clear" w:color="auto" w:fill="BFBFBF"/>
          </w:tcPr>
          <w:p w14:paraId="7551945B" w14:textId="77777777" w:rsidR="00980344" w:rsidRPr="00D12FEF" w:rsidRDefault="00980344" w:rsidP="001443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71" w:type="pct"/>
            <w:vAlign w:val="center"/>
          </w:tcPr>
          <w:p w14:paraId="55B55248" w14:textId="77777777" w:rsidR="00980344" w:rsidRPr="00D9517A" w:rsidRDefault="00980344" w:rsidP="0014439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D9517A">
              <w:rPr>
                <w:rFonts w:ascii="Times New Roman" w:hAnsi="Times New Roman" w:cs="Times New Roman"/>
                <w:sz w:val="24"/>
                <w:szCs w:val="28"/>
              </w:rPr>
              <w:t>Выполнять услуги по эстетическому и художественному оформлению ногтей</w:t>
            </w:r>
          </w:p>
        </w:tc>
      </w:tr>
      <w:tr w:rsidR="00980344" w:rsidRPr="00425FBC" w14:paraId="2B3A5248" w14:textId="77777777" w:rsidTr="00144396">
        <w:tc>
          <w:tcPr>
            <w:tcW w:w="529" w:type="pct"/>
            <w:shd w:val="clear" w:color="auto" w:fill="BFBFBF"/>
          </w:tcPr>
          <w:p w14:paraId="4B7B25F7" w14:textId="77777777" w:rsidR="00980344" w:rsidRPr="00D12FEF" w:rsidRDefault="00980344" w:rsidP="001443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71" w:type="pct"/>
            <w:vAlign w:val="center"/>
          </w:tcPr>
          <w:p w14:paraId="4E6C4906" w14:textId="355219F3" w:rsidR="00980344" w:rsidRPr="00D9517A" w:rsidRDefault="00980344" w:rsidP="0014439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D9517A">
              <w:rPr>
                <w:rFonts w:ascii="Times New Roman" w:hAnsi="Times New Roman" w:cs="Times New Roman"/>
                <w:sz w:val="24"/>
                <w:szCs w:val="28"/>
              </w:rPr>
              <w:t xml:space="preserve">Разрабатывать, оформлять и представлять </w:t>
            </w:r>
            <w:r w:rsidRPr="00D9517A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Nail</w:t>
            </w:r>
            <w:r w:rsidRPr="00D9517A">
              <w:rPr>
                <w:rFonts w:ascii="Times New Roman" w:hAnsi="Times New Roman" w:cs="Times New Roman"/>
                <w:sz w:val="24"/>
                <w:szCs w:val="28"/>
              </w:rPr>
              <w:t xml:space="preserve"> -дизайн</w:t>
            </w:r>
            <w:r w:rsidR="008777DE">
              <w:rPr>
                <w:rFonts w:ascii="Times New Roman" w:hAnsi="Times New Roman" w:cs="Times New Roman"/>
                <w:sz w:val="24"/>
                <w:szCs w:val="28"/>
              </w:rPr>
              <w:t xml:space="preserve">, декорирование </w:t>
            </w:r>
            <w:r w:rsidR="00030773">
              <w:rPr>
                <w:rFonts w:ascii="Times New Roman" w:hAnsi="Times New Roman" w:cs="Times New Roman"/>
                <w:sz w:val="24"/>
                <w:szCs w:val="28"/>
              </w:rPr>
              <w:t>ногтей</w:t>
            </w:r>
          </w:p>
        </w:tc>
      </w:tr>
      <w:tr w:rsidR="00980344" w:rsidRPr="00425FBC" w14:paraId="1B1EF0BD" w14:textId="77777777" w:rsidTr="00144396">
        <w:tc>
          <w:tcPr>
            <w:tcW w:w="529" w:type="pct"/>
            <w:shd w:val="clear" w:color="auto" w:fill="BFBFBF"/>
          </w:tcPr>
          <w:p w14:paraId="77736B98" w14:textId="77777777" w:rsidR="00980344" w:rsidRPr="00D12FEF" w:rsidRDefault="00980344" w:rsidP="001443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71" w:type="pct"/>
            <w:vAlign w:val="center"/>
          </w:tcPr>
          <w:p w14:paraId="21F3A573" w14:textId="5AE78548" w:rsidR="00980344" w:rsidRPr="00D9517A" w:rsidRDefault="00980344" w:rsidP="0014439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D9517A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Выполнять услуги по </w:t>
            </w:r>
            <w:r w:rsidR="002E515C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нанесению и </w:t>
            </w:r>
            <w:r w:rsidRPr="00D9517A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удалению искусственного/ декоративного материала с поверхности натуральных/искусственных ногтей</w:t>
            </w:r>
            <w:r w:rsidR="00841BD7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, используя с</w:t>
            </w:r>
            <w:r w:rsidR="00841BD7" w:rsidRPr="00841BD7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овременные техники долговременного покрытия ногтей профессиональными искусственными материалами</w:t>
            </w:r>
            <w:r w:rsidR="00841BD7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.</w:t>
            </w:r>
          </w:p>
        </w:tc>
      </w:tr>
      <w:tr w:rsidR="00DE2AAF" w:rsidRPr="00425FBC" w14:paraId="60662A37" w14:textId="77777777" w:rsidTr="00144396">
        <w:tc>
          <w:tcPr>
            <w:tcW w:w="529" w:type="pct"/>
            <w:shd w:val="clear" w:color="auto" w:fill="BFBFBF"/>
          </w:tcPr>
          <w:p w14:paraId="3B186DA8" w14:textId="1A9AA945" w:rsidR="00DE2AAF" w:rsidRDefault="00DE2AAF" w:rsidP="001443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471" w:type="pct"/>
            <w:vAlign w:val="center"/>
          </w:tcPr>
          <w:p w14:paraId="3333AC4F" w14:textId="573084A6" w:rsidR="00DE2AAF" w:rsidRPr="00D9517A" w:rsidRDefault="00DE2AAF" w:rsidP="00144396">
            <w:pP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Выполнять консультирование клиента по выбору услуги/комплекса услуг, форме свободного края, декоративного покрытия ногтей, домашнему уходу</w:t>
            </w:r>
            <w:r w:rsidR="002E515C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за кожей кистей </w:t>
            </w:r>
            <w:proofErr w:type="gramStart"/>
            <w:r w:rsidR="002E515C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рук ,</w:t>
            </w:r>
            <w:proofErr w:type="gramEnd"/>
            <w:r w:rsidR="00887D4C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</w:t>
            </w:r>
            <w:r w:rsidR="002E515C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стоп и ногтей</w:t>
            </w: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, модных тенденциях в индустрии.</w:t>
            </w:r>
            <w:r>
              <w:t xml:space="preserve"> </w:t>
            </w:r>
            <w:r w:rsidRPr="00DE2AAF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Обсуждать с клиентом качество выполненной услуги</w:t>
            </w:r>
          </w:p>
        </w:tc>
      </w:tr>
      <w:tr w:rsidR="00DE2AAF" w:rsidRPr="00425FBC" w14:paraId="0DD58479" w14:textId="77777777" w:rsidTr="00144396">
        <w:tc>
          <w:tcPr>
            <w:tcW w:w="529" w:type="pct"/>
            <w:shd w:val="clear" w:color="auto" w:fill="BFBFBF"/>
          </w:tcPr>
          <w:p w14:paraId="6B884C56" w14:textId="05C58B9F" w:rsidR="00DE2AAF" w:rsidRDefault="00DE2AAF" w:rsidP="001443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471" w:type="pct"/>
            <w:vAlign w:val="center"/>
          </w:tcPr>
          <w:p w14:paraId="66E582BD" w14:textId="1359AE40" w:rsidR="00DE2AAF" w:rsidRDefault="00DE2AAF" w:rsidP="00144396">
            <w:pP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DE2AAF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Производить расчет стоимости оказанной услуги.</w:t>
            </w:r>
          </w:p>
        </w:tc>
      </w:tr>
      <w:tr w:rsidR="00DE2AAF" w:rsidRPr="00425FBC" w14:paraId="2800D1F4" w14:textId="77777777" w:rsidTr="00144396">
        <w:tc>
          <w:tcPr>
            <w:tcW w:w="529" w:type="pct"/>
            <w:shd w:val="clear" w:color="auto" w:fill="BFBFBF"/>
          </w:tcPr>
          <w:p w14:paraId="2378C030" w14:textId="6455CE0E" w:rsidR="00DE2AAF" w:rsidRDefault="00DE2AAF" w:rsidP="001443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4471" w:type="pct"/>
            <w:vAlign w:val="center"/>
          </w:tcPr>
          <w:p w14:paraId="6A71BA31" w14:textId="35F721FB" w:rsidR="00DE2AAF" w:rsidRPr="00DE2AAF" w:rsidRDefault="00887D4C" w:rsidP="00144396">
            <w:pP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О</w:t>
            </w:r>
            <w:r w:rsidR="00DE2AAF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формлять свое портфолио и самопрезентацию.</w:t>
            </w:r>
          </w:p>
        </w:tc>
      </w:tr>
      <w:tr w:rsidR="005D1ECE" w:rsidRPr="00425FBC" w14:paraId="22B02ACE" w14:textId="77777777" w:rsidTr="00144396">
        <w:tc>
          <w:tcPr>
            <w:tcW w:w="529" w:type="pct"/>
            <w:shd w:val="clear" w:color="auto" w:fill="BFBFBF"/>
          </w:tcPr>
          <w:p w14:paraId="2B57FF5B" w14:textId="1FE206BF" w:rsidR="005D1ECE" w:rsidRDefault="005D1ECE" w:rsidP="001443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471" w:type="pct"/>
            <w:vAlign w:val="center"/>
          </w:tcPr>
          <w:p w14:paraId="69EC20B8" w14:textId="72CC9225" w:rsidR="005D1ECE" w:rsidRDefault="00887D4C" w:rsidP="005D5A61">
            <w:pP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Выполнять </w:t>
            </w:r>
            <w:r w:rsidR="005D1ECE" w:rsidRPr="005D1ECE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санитарно-гигиеническую, бактери</w:t>
            </w: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цидную обработку рабочего места, дезинфекцию</w:t>
            </w:r>
            <w:r w:rsidR="005D5A61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оборудования, обработку</w:t>
            </w: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инструментов</w:t>
            </w:r>
            <w:r w:rsidR="005D5A61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и материалов</w:t>
            </w: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.</w:t>
            </w:r>
          </w:p>
        </w:tc>
      </w:tr>
      <w:tr w:rsidR="00887D4C" w:rsidRPr="00425FBC" w14:paraId="10580E02" w14:textId="77777777" w:rsidTr="00144396">
        <w:tc>
          <w:tcPr>
            <w:tcW w:w="529" w:type="pct"/>
            <w:shd w:val="clear" w:color="auto" w:fill="BFBFBF"/>
          </w:tcPr>
          <w:p w14:paraId="7362087B" w14:textId="75F123EE" w:rsidR="00887D4C" w:rsidRDefault="00887D4C" w:rsidP="001443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471" w:type="pct"/>
            <w:vAlign w:val="center"/>
          </w:tcPr>
          <w:p w14:paraId="12EC5A7C" w14:textId="0C3B72AC" w:rsidR="00887D4C" w:rsidRDefault="00841BD7" w:rsidP="00144396">
            <w:pP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841BD7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Использовать </w:t>
            </w: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специальное </w:t>
            </w:r>
            <w:r w:rsidRPr="00841BD7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оборудование, аппаратуру, приспособления, </w:t>
            </w: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профессиональные </w:t>
            </w:r>
            <w:r w:rsidRPr="00841BD7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инструменты в соответствии с правилами эксплуатации и технологией выполнения</w:t>
            </w: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видов </w:t>
            </w:r>
            <w:r w:rsidRPr="00841BD7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маникюра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/педикюра, моделирования и дизайна ногтей.</w:t>
            </w:r>
            <w:r w:rsidRPr="00841BD7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.</w:t>
            </w:r>
          </w:p>
        </w:tc>
      </w:tr>
    </w:tbl>
    <w:p w14:paraId="187CE715" w14:textId="77777777" w:rsidR="00425FBC" w:rsidRDefault="00425FBC" w:rsidP="00425FBC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AE72576" w14:textId="77777777" w:rsidR="001B15DE" w:rsidRPr="001B15DE" w:rsidRDefault="001B15DE" w:rsidP="001B15DE">
      <w:pPr>
        <w:tabs>
          <w:tab w:val="left" w:pos="3516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22A78E2" w14:textId="626C728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573A68C" w14:textId="70C9377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2613AE0" w14:textId="171C8635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C556935" w14:textId="33B1FACF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4DEFA7E5" w14:textId="7E08EE14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7A27911" w14:textId="77777777" w:rsidR="001B15DE" w:rsidRPr="001B15DE" w:rsidRDefault="001B15DE" w:rsidP="00596E5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A130B3">
      <w:footerReference w:type="default" r:id="rId1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0D8B9B" w14:textId="77777777" w:rsidR="004F6E28" w:rsidRDefault="004F6E28" w:rsidP="00A130B3">
      <w:pPr>
        <w:spacing w:after="0" w:line="240" w:lineRule="auto"/>
      </w:pPr>
      <w:r>
        <w:separator/>
      </w:r>
    </w:p>
  </w:endnote>
  <w:endnote w:type="continuationSeparator" w:id="0">
    <w:p w14:paraId="2CBF2CEB" w14:textId="77777777" w:rsidR="004F6E28" w:rsidRDefault="004F6E28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96303619"/>
      <w:docPartObj>
        <w:docPartGallery w:val="Page Numbers (Bottom of Page)"/>
        <w:docPartUnique/>
      </w:docPartObj>
    </w:sdtPr>
    <w:sdtContent>
      <w:p w14:paraId="1EC51F36" w14:textId="7836E2EA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1C17">
          <w:rPr>
            <w:noProof/>
          </w:rPr>
          <w:t>7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40D8BA" w14:textId="77777777" w:rsidR="004F6E28" w:rsidRDefault="004F6E28" w:rsidP="00A130B3">
      <w:pPr>
        <w:spacing w:after="0" w:line="240" w:lineRule="auto"/>
      </w:pPr>
      <w:r>
        <w:separator/>
      </w:r>
    </w:p>
  </w:footnote>
  <w:footnote w:type="continuationSeparator" w:id="0">
    <w:p w14:paraId="0F2478D3" w14:textId="77777777" w:rsidR="004F6E28" w:rsidRDefault="004F6E28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F77CD"/>
    <w:multiLevelType w:val="multilevel"/>
    <w:tmpl w:val="3FF4E3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138D3809"/>
    <w:multiLevelType w:val="hybridMultilevel"/>
    <w:tmpl w:val="4A1A4C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231F20"/>
        <w:w w:val="72"/>
        <w:sz w:val="15"/>
        <w:szCs w:val="15"/>
        <w:lang w:val="ru-RU" w:eastAsia="en-US" w:bidi="ar-SA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58848A2"/>
    <w:multiLevelType w:val="multilevel"/>
    <w:tmpl w:val="69D48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3528F5"/>
    <w:multiLevelType w:val="hybridMultilevel"/>
    <w:tmpl w:val="33DE3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6A0665"/>
    <w:multiLevelType w:val="hybridMultilevel"/>
    <w:tmpl w:val="F3629DD2"/>
    <w:lvl w:ilvl="0" w:tplc="F61C1DD4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6938AE"/>
    <w:multiLevelType w:val="hybridMultilevel"/>
    <w:tmpl w:val="1B3A05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231F20"/>
        <w:w w:val="72"/>
        <w:sz w:val="15"/>
        <w:szCs w:val="15"/>
        <w:lang w:val="ru-RU" w:eastAsia="en-US" w:bidi="ar-SA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57F29E4"/>
    <w:multiLevelType w:val="hybridMultilevel"/>
    <w:tmpl w:val="8968C24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DB0BF9"/>
    <w:multiLevelType w:val="hybridMultilevel"/>
    <w:tmpl w:val="FF18CA1E"/>
    <w:lvl w:ilvl="0" w:tplc="041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7583668F"/>
    <w:multiLevelType w:val="hybridMultilevel"/>
    <w:tmpl w:val="B2D8B74C"/>
    <w:lvl w:ilvl="0" w:tplc="EEF84EEA">
      <w:numFmt w:val="bullet"/>
      <w:lvlText w:val="•"/>
      <w:lvlJc w:val="left"/>
      <w:pPr>
        <w:ind w:left="1440" w:hanging="360"/>
      </w:pPr>
      <w:rPr>
        <w:rFonts w:ascii="Trebuchet MS" w:eastAsia="Trebuchet MS" w:hAnsi="Trebuchet MS" w:cs="Trebuchet MS" w:hint="default"/>
        <w:color w:val="231F20"/>
        <w:w w:val="72"/>
        <w:sz w:val="15"/>
        <w:szCs w:val="15"/>
        <w:lang w:val="ru-RU" w:eastAsia="en-US" w:bidi="ar-SA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87919459">
    <w:abstractNumId w:val="0"/>
  </w:num>
  <w:num w:numId="2" w16cid:durableId="490103385">
    <w:abstractNumId w:val="7"/>
  </w:num>
  <w:num w:numId="3" w16cid:durableId="1041592615">
    <w:abstractNumId w:val="3"/>
  </w:num>
  <w:num w:numId="4" w16cid:durableId="235406723">
    <w:abstractNumId w:val="4"/>
  </w:num>
  <w:num w:numId="5" w16cid:durableId="2014382340">
    <w:abstractNumId w:val="6"/>
  </w:num>
  <w:num w:numId="6" w16cid:durableId="1818063679">
    <w:abstractNumId w:val="2"/>
  </w:num>
  <w:num w:numId="7" w16cid:durableId="38748697">
    <w:abstractNumId w:val="8"/>
  </w:num>
  <w:num w:numId="8" w16cid:durableId="1600407800">
    <w:abstractNumId w:val="1"/>
  </w:num>
  <w:num w:numId="9" w16cid:durableId="7047883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F94"/>
    <w:rsid w:val="00030773"/>
    <w:rsid w:val="000320F8"/>
    <w:rsid w:val="00044BEE"/>
    <w:rsid w:val="00054085"/>
    <w:rsid w:val="0007062E"/>
    <w:rsid w:val="000765B5"/>
    <w:rsid w:val="000A3389"/>
    <w:rsid w:val="000B27D3"/>
    <w:rsid w:val="00110A91"/>
    <w:rsid w:val="00111098"/>
    <w:rsid w:val="00114535"/>
    <w:rsid w:val="001262E4"/>
    <w:rsid w:val="00134D9D"/>
    <w:rsid w:val="001B15DE"/>
    <w:rsid w:val="001D2586"/>
    <w:rsid w:val="001F3DCA"/>
    <w:rsid w:val="002229A7"/>
    <w:rsid w:val="00264702"/>
    <w:rsid w:val="00266737"/>
    <w:rsid w:val="002A07F2"/>
    <w:rsid w:val="002C287A"/>
    <w:rsid w:val="002E515C"/>
    <w:rsid w:val="00311FC8"/>
    <w:rsid w:val="003966C2"/>
    <w:rsid w:val="003D0CC1"/>
    <w:rsid w:val="004069AE"/>
    <w:rsid w:val="00425FBC"/>
    <w:rsid w:val="00462F12"/>
    <w:rsid w:val="004D7D98"/>
    <w:rsid w:val="004F5C21"/>
    <w:rsid w:val="004F6E28"/>
    <w:rsid w:val="00513A72"/>
    <w:rsid w:val="00514167"/>
    <w:rsid w:val="00524E1A"/>
    <w:rsid w:val="00532AD0"/>
    <w:rsid w:val="005678B3"/>
    <w:rsid w:val="00596E5D"/>
    <w:rsid w:val="005D1ECE"/>
    <w:rsid w:val="005D5A61"/>
    <w:rsid w:val="00612CAF"/>
    <w:rsid w:val="00620387"/>
    <w:rsid w:val="006353F3"/>
    <w:rsid w:val="006450C8"/>
    <w:rsid w:val="00661C17"/>
    <w:rsid w:val="00661EE0"/>
    <w:rsid w:val="006C098B"/>
    <w:rsid w:val="006C0FCE"/>
    <w:rsid w:val="0071671B"/>
    <w:rsid w:val="00716F94"/>
    <w:rsid w:val="007279E4"/>
    <w:rsid w:val="00746BA2"/>
    <w:rsid w:val="007A2549"/>
    <w:rsid w:val="007B528B"/>
    <w:rsid w:val="008045D5"/>
    <w:rsid w:val="00841BD7"/>
    <w:rsid w:val="008459D6"/>
    <w:rsid w:val="008544C8"/>
    <w:rsid w:val="008777DE"/>
    <w:rsid w:val="008838A0"/>
    <w:rsid w:val="00887D4C"/>
    <w:rsid w:val="00931AE1"/>
    <w:rsid w:val="00976A05"/>
    <w:rsid w:val="00980344"/>
    <w:rsid w:val="009875DB"/>
    <w:rsid w:val="009C4B59"/>
    <w:rsid w:val="009F616C"/>
    <w:rsid w:val="00A130B3"/>
    <w:rsid w:val="00A5219F"/>
    <w:rsid w:val="00A8573C"/>
    <w:rsid w:val="00AA1894"/>
    <w:rsid w:val="00AB059B"/>
    <w:rsid w:val="00AB24B8"/>
    <w:rsid w:val="00AD7CB7"/>
    <w:rsid w:val="00AF475B"/>
    <w:rsid w:val="00AF4B0C"/>
    <w:rsid w:val="00B061DF"/>
    <w:rsid w:val="00B21C8A"/>
    <w:rsid w:val="00B43A79"/>
    <w:rsid w:val="00B50D25"/>
    <w:rsid w:val="00B65DD0"/>
    <w:rsid w:val="00B96387"/>
    <w:rsid w:val="00BD32E0"/>
    <w:rsid w:val="00BE6A16"/>
    <w:rsid w:val="00C77258"/>
    <w:rsid w:val="00C93315"/>
    <w:rsid w:val="00CA1D40"/>
    <w:rsid w:val="00CE35C5"/>
    <w:rsid w:val="00D305DE"/>
    <w:rsid w:val="00D4117E"/>
    <w:rsid w:val="00DA4C2F"/>
    <w:rsid w:val="00DB074C"/>
    <w:rsid w:val="00DE2AAF"/>
    <w:rsid w:val="00E10B8E"/>
    <w:rsid w:val="00E110E4"/>
    <w:rsid w:val="00E55AFB"/>
    <w:rsid w:val="00E76F04"/>
    <w:rsid w:val="00E77486"/>
    <w:rsid w:val="00E87939"/>
    <w:rsid w:val="00F15A37"/>
    <w:rsid w:val="00F444C5"/>
    <w:rsid w:val="00F447CB"/>
    <w:rsid w:val="00F73746"/>
    <w:rsid w:val="00FA5654"/>
    <w:rsid w:val="00FC2CA2"/>
    <w:rsid w:val="00FE0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50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99"/>
    <w:qFormat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character" w:styleId="a9">
    <w:name w:val="Hyperlink"/>
    <w:basedOn w:val="a0"/>
    <w:uiPriority w:val="99"/>
    <w:unhideWhenUsed/>
    <w:rsid w:val="00F444C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66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53491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261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338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3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82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60658330" TargetMode="External"/><Relationship Id="rId13" Type="http://schemas.openxmlformats.org/officeDocument/2006/relationships/hyperlink" Target="https://docs.cntd.ru/document/120003141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docs.cntd.ru/document/902299536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cs.cntd.ru/document/1200086226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www.eurasiancommission.org/_layouts/Lanit.EEC.Desicions/Download.aspx?IsDlg=0&amp;ID=1286&amp;print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902303206" TargetMode="External"/><Relationship Id="rId14" Type="http://schemas.openxmlformats.org/officeDocument/2006/relationships/hyperlink" Target="https://docs.cntd.ru/document/9022751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1313</Words>
  <Characters>7486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Ольга Карамышева</cp:lastModifiedBy>
  <cp:revision>2</cp:revision>
  <dcterms:created xsi:type="dcterms:W3CDTF">2024-10-31T09:48:00Z</dcterms:created>
  <dcterms:modified xsi:type="dcterms:W3CDTF">2024-10-31T09:48:00Z</dcterms:modified>
</cp:coreProperties>
</file>