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15F" w:rsidRPr="00012510" w:rsidRDefault="0089515F" w:rsidP="0089515F">
      <w:pPr>
        <w:pStyle w:val="headlineBold"/>
        <w:rPr>
          <w:color w:val="auto"/>
        </w:rPr>
      </w:pPr>
      <w:r>
        <w:rPr>
          <w:color w:val="auto"/>
        </w:rPr>
        <w:t>Инженерия космических систем</w:t>
      </w:r>
    </w:p>
    <w:p w:rsidR="0089515F" w:rsidRDefault="0089515F" w:rsidP="0089515F">
      <w:pPr>
        <w:pStyle w:val="mainText"/>
        <w:rPr>
          <w:color w:val="auto"/>
        </w:rPr>
      </w:pPr>
      <w:r>
        <w:rPr>
          <w:color w:val="auto"/>
        </w:rPr>
        <w:t xml:space="preserve">Инженерия космических систем решает </w:t>
      </w:r>
      <w:r w:rsidRPr="007E6BAC">
        <w:rPr>
          <w:color w:val="auto"/>
        </w:rPr>
        <w:t>задач</w:t>
      </w:r>
      <w:r>
        <w:rPr>
          <w:color w:val="auto"/>
        </w:rPr>
        <w:t>и</w:t>
      </w:r>
      <w:r w:rsidRPr="007E6BAC">
        <w:rPr>
          <w:color w:val="auto"/>
        </w:rPr>
        <w:t xml:space="preserve">, </w:t>
      </w:r>
      <w:r>
        <w:rPr>
          <w:color w:val="auto"/>
        </w:rPr>
        <w:t>возникающие</w:t>
      </w:r>
      <w:r w:rsidRPr="007E6BAC">
        <w:rPr>
          <w:color w:val="auto"/>
        </w:rPr>
        <w:t xml:space="preserve"> при </w:t>
      </w:r>
      <w:r>
        <w:rPr>
          <w:color w:val="auto"/>
        </w:rPr>
        <w:t>проектировании</w:t>
      </w:r>
      <w:r w:rsidRPr="007E6BAC">
        <w:rPr>
          <w:color w:val="auto"/>
        </w:rPr>
        <w:t xml:space="preserve"> малых спутников, </w:t>
      </w:r>
      <w:r>
        <w:rPr>
          <w:color w:val="auto"/>
        </w:rPr>
        <w:t xml:space="preserve">которые </w:t>
      </w:r>
      <w:r w:rsidRPr="007E6BAC">
        <w:rPr>
          <w:color w:val="auto"/>
        </w:rPr>
        <w:t>часто</w:t>
      </w:r>
      <w:r>
        <w:rPr>
          <w:color w:val="auto"/>
        </w:rPr>
        <w:t xml:space="preserve"> сопоставимы</w:t>
      </w:r>
      <w:r w:rsidRPr="007E6BAC">
        <w:rPr>
          <w:color w:val="auto"/>
        </w:rPr>
        <w:t xml:space="preserve"> со сложностями при создании больших космических аппаратов, поэтому коллектив разработчиков таких аппаратов должен состоять из  высококвалифицированных инженеров, исследователей, администраторов, способных в сжатые сроки определить потребности рынка, понять возможности их решения с помощью космических систем, понять коммерческие перспективы проекта, определить круг потенциальных потребителей, составить техническое задание</w:t>
      </w:r>
      <w:r>
        <w:rPr>
          <w:color w:val="auto"/>
        </w:rPr>
        <w:t xml:space="preserve"> и силами команды</w:t>
      </w:r>
      <w:r w:rsidRPr="007E6BAC">
        <w:rPr>
          <w:color w:val="auto"/>
        </w:rPr>
        <w:t xml:space="preserve"> провести необходимые поисковые работы, выполнить проектирование и производство космической системы, а также ее испытания и развертывание. </w:t>
      </w:r>
    </w:p>
    <w:p w:rsidR="0089515F" w:rsidRPr="00C02D06" w:rsidRDefault="0089515F" w:rsidP="0089515F">
      <w:pPr>
        <w:pStyle w:val="mainText"/>
        <w:rPr>
          <w:color w:val="auto"/>
        </w:rPr>
      </w:pPr>
      <w:r w:rsidRPr="00A709D3">
        <w:rPr>
          <w:color w:val="auto"/>
        </w:rPr>
        <w:t>Компетенция предполагает командную работу.</w:t>
      </w:r>
      <w:r>
        <w:rPr>
          <w:color w:val="auto"/>
        </w:rPr>
        <w:t xml:space="preserve"> Каждый </w:t>
      </w:r>
      <w:r w:rsidRPr="00C02D06">
        <w:rPr>
          <w:color w:val="auto"/>
        </w:rPr>
        <w:t>разработчик имеет широкие полномочия в принятии решений, несет полную ответственность за существенную часть работ по проекту, ведя свою системную задачу от идеи и до эксплуатации на орбите.</w:t>
      </w:r>
    </w:p>
    <w:p w:rsidR="0089515F" w:rsidRPr="00A709D3" w:rsidRDefault="0089515F" w:rsidP="0089515F">
      <w:pPr>
        <w:pStyle w:val="mainText"/>
        <w:rPr>
          <w:color w:val="auto"/>
        </w:rPr>
      </w:pPr>
      <w:r>
        <w:rPr>
          <w:color w:val="auto"/>
        </w:rPr>
        <w:t>Особенно</w:t>
      </w:r>
      <w:r w:rsidRPr="00A709D3">
        <w:rPr>
          <w:color w:val="auto"/>
        </w:rPr>
        <w:t xml:space="preserve"> важны межличностные отношения в команде, позволяющие слаженно и оперативно решать текущие проблемы и нестандартные ситуации.</w:t>
      </w:r>
    </w:p>
    <w:p w:rsidR="0089515F" w:rsidRPr="00DE5186" w:rsidRDefault="0089515F" w:rsidP="0089515F">
      <w:pPr>
        <w:pStyle w:val="headlineBold"/>
        <w:rPr>
          <w:color w:val="auto"/>
        </w:rPr>
      </w:pPr>
      <w:r w:rsidRPr="00DE5186">
        <w:rPr>
          <w:color w:val="auto"/>
        </w:rPr>
        <w:t>Задание</w:t>
      </w:r>
    </w:p>
    <w:p w:rsidR="0089515F" w:rsidRPr="00A709D3" w:rsidRDefault="0089515F" w:rsidP="0089515F">
      <w:pPr>
        <w:pStyle w:val="mainText"/>
        <w:rPr>
          <w:color w:val="auto"/>
        </w:rPr>
      </w:pPr>
      <w:r w:rsidRPr="00A709D3">
        <w:rPr>
          <w:color w:val="auto"/>
        </w:rPr>
        <w:t xml:space="preserve">Компетенция с командным зачетом с </w:t>
      </w:r>
      <w:r>
        <w:rPr>
          <w:color w:val="auto"/>
        </w:rPr>
        <w:t>тремя</w:t>
      </w:r>
      <w:r w:rsidRPr="00A709D3">
        <w:rPr>
          <w:color w:val="auto"/>
        </w:rPr>
        <w:t xml:space="preserve"> конкурсантами в каждой группе. Работы </w:t>
      </w:r>
      <w:r>
        <w:rPr>
          <w:color w:val="auto"/>
        </w:rPr>
        <w:t>заданы техническим заданием, прототипом,</w:t>
      </w:r>
      <w:r w:rsidRPr="00C95E4C">
        <w:rPr>
          <w:color w:val="auto"/>
        </w:rPr>
        <w:t xml:space="preserve"> чертежом</w:t>
      </w:r>
      <w:r w:rsidRPr="00A709D3">
        <w:rPr>
          <w:color w:val="auto"/>
        </w:rPr>
        <w:t>.</w:t>
      </w:r>
    </w:p>
    <w:p w:rsidR="0089515F" w:rsidRPr="00DE5186" w:rsidRDefault="0089515F" w:rsidP="0089515F">
      <w:pPr>
        <w:pStyle w:val="headlineBold"/>
        <w:rPr>
          <w:color w:val="auto"/>
        </w:rPr>
      </w:pPr>
      <w:r w:rsidRPr="00DE5186">
        <w:rPr>
          <w:color w:val="auto"/>
        </w:rPr>
        <w:t>Описание</w:t>
      </w:r>
      <w:r w:rsidRPr="00A34ED6">
        <w:rPr>
          <w:color w:val="auto"/>
        </w:rPr>
        <w:t xml:space="preserve"> задания</w:t>
      </w:r>
    </w:p>
    <w:p w:rsidR="0089515F" w:rsidRDefault="0089515F" w:rsidP="0089515F">
      <w:pPr>
        <w:pStyle w:val="listOfText"/>
        <w:rPr>
          <w:color w:val="auto"/>
        </w:rPr>
      </w:pPr>
      <w:r>
        <w:rPr>
          <w:color w:val="auto"/>
        </w:rPr>
        <w:t>проектирование конструкции спутника;</w:t>
      </w:r>
    </w:p>
    <w:p w:rsidR="0089515F" w:rsidRPr="00A709D3" w:rsidRDefault="0089515F" w:rsidP="0089515F">
      <w:pPr>
        <w:pStyle w:val="listOfText"/>
        <w:rPr>
          <w:color w:val="auto"/>
        </w:rPr>
      </w:pPr>
      <w:r>
        <w:rPr>
          <w:color w:val="auto"/>
        </w:rPr>
        <w:t>оформление и ведение технической документации</w:t>
      </w:r>
      <w:r w:rsidRPr="00A709D3">
        <w:rPr>
          <w:color w:val="auto"/>
        </w:rPr>
        <w:t>;</w:t>
      </w:r>
    </w:p>
    <w:p w:rsidR="0089515F" w:rsidRPr="00A709D3" w:rsidRDefault="0089515F" w:rsidP="0089515F">
      <w:pPr>
        <w:pStyle w:val="listOfText"/>
        <w:rPr>
          <w:color w:val="auto"/>
        </w:rPr>
      </w:pPr>
      <w:r>
        <w:rPr>
          <w:color w:val="auto"/>
        </w:rPr>
        <w:t>проверка, изготовление, программирование систем и подсистем спутника</w:t>
      </w:r>
      <w:r w:rsidRPr="00A709D3">
        <w:rPr>
          <w:color w:val="auto"/>
        </w:rPr>
        <w:t>;</w:t>
      </w:r>
    </w:p>
    <w:p w:rsidR="0089515F" w:rsidRPr="00A709D3" w:rsidRDefault="0089515F" w:rsidP="0089515F">
      <w:pPr>
        <w:pStyle w:val="listOfText"/>
        <w:rPr>
          <w:color w:val="auto"/>
        </w:rPr>
      </w:pPr>
      <w:r>
        <w:rPr>
          <w:color w:val="auto"/>
        </w:rPr>
        <w:t>сборка, полунатурные и функциональные испытания спутника, оценка стоимости проекта</w:t>
      </w:r>
      <w:r w:rsidRPr="00A709D3">
        <w:rPr>
          <w:color w:val="auto"/>
        </w:rPr>
        <w:t>.</w:t>
      </w:r>
    </w:p>
    <w:p w:rsidR="0089515F" w:rsidRPr="00A709D3" w:rsidRDefault="0089515F" w:rsidP="0089515F">
      <w:pPr>
        <w:pStyle w:val="listOfText"/>
        <w:rPr>
          <w:color w:val="auto"/>
        </w:rPr>
      </w:pPr>
    </w:p>
    <w:p w:rsidR="0089515F" w:rsidRPr="00A709D3" w:rsidRDefault="0089515F" w:rsidP="0089515F">
      <w:pPr>
        <w:pStyle w:val="headlineBold"/>
        <w:rPr>
          <w:color w:val="auto"/>
        </w:rPr>
      </w:pPr>
      <w:r w:rsidRPr="00A709D3">
        <w:rPr>
          <w:color w:val="auto"/>
        </w:rPr>
        <w:t>Критерии оценки</w:t>
      </w:r>
    </w:p>
    <w:p w:rsidR="0089515F" w:rsidRPr="00012510" w:rsidRDefault="0089515F" w:rsidP="0089515F">
      <w:pPr>
        <w:pStyle w:val="listOfText"/>
        <w:rPr>
          <w:color w:val="auto"/>
        </w:rPr>
      </w:pPr>
      <w:r w:rsidRPr="00012510">
        <w:rPr>
          <w:color w:val="auto"/>
        </w:rPr>
        <w:t>знание технологических процессов;</w:t>
      </w:r>
    </w:p>
    <w:p w:rsidR="0089515F" w:rsidRPr="00012510" w:rsidRDefault="0089515F" w:rsidP="0089515F">
      <w:pPr>
        <w:pStyle w:val="listOfText"/>
        <w:rPr>
          <w:color w:val="auto"/>
        </w:rPr>
      </w:pPr>
      <w:r w:rsidRPr="00012510">
        <w:rPr>
          <w:color w:val="auto"/>
        </w:rPr>
        <w:t>навыки чтения чертежей, разметки и измерений;</w:t>
      </w:r>
    </w:p>
    <w:p w:rsidR="0089515F" w:rsidRPr="00012510" w:rsidRDefault="0089515F" w:rsidP="0089515F">
      <w:pPr>
        <w:pStyle w:val="listOfText"/>
        <w:rPr>
          <w:color w:val="auto"/>
        </w:rPr>
      </w:pPr>
      <w:r w:rsidRPr="00012510">
        <w:rPr>
          <w:color w:val="auto"/>
        </w:rPr>
        <w:t xml:space="preserve">техника монтажа </w:t>
      </w:r>
      <w:r>
        <w:rPr>
          <w:color w:val="auto"/>
        </w:rPr>
        <w:t>бортовой кабельной сети и резервной СЭП</w:t>
      </w:r>
      <w:r w:rsidRPr="00012510">
        <w:rPr>
          <w:color w:val="auto"/>
        </w:rPr>
        <w:t>;</w:t>
      </w:r>
    </w:p>
    <w:p w:rsidR="0089515F" w:rsidRPr="00012510" w:rsidRDefault="0089515F" w:rsidP="0089515F">
      <w:pPr>
        <w:pStyle w:val="listOfText"/>
        <w:rPr>
          <w:color w:val="auto"/>
        </w:rPr>
      </w:pPr>
      <w:r>
        <w:rPr>
          <w:color w:val="auto"/>
        </w:rPr>
        <w:t>программирование датчиков, систем, целевой аппаратуры</w:t>
      </w:r>
      <w:r w:rsidRPr="00012510">
        <w:rPr>
          <w:color w:val="auto"/>
        </w:rPr>
        <w:t>;</w:t>
      </w:r>
    </w:p>
    <w:p w:rsidR="0089515F" w:rsidRPr="00012510" w:rsidRDefault="0089515F" w:rsidP="0089515F">
      <w:pPr>
        <w:pStyle w:val="listOfText"/>
        <w:rPr>
          <w:color w:val="auto"/>
        </w:rPr>
      </w:pPr>
      <w:r>
        <w:rPr>
          <w:color w:val="auto"/>
        </w:rPr>
        <w:t>автономные испытания КА</w:t>
      </w:r>
      <w:r w:rsidRPr="00012510">
        <w:rPr>
          <w:color w:val="auto"/>
        </w:rPr>
        <w:t>;</w:t>
      </w:r>
    </w:p>
    <w:p w:rsidR="0089515F" w:rsidRPr="00012510" w:rsidRDefault="0089515F" w:rsidP="0089515F">
      <w:pPr>
        <w:pStyle w:val="listOfText"/>
        <w:rPr>
          <w:color w:val="auto"/>
        </w:rPr>
      </w:pPr>
      <w:r>
        <w:rPr>
          <w:color w:val="auto"/>
        </w:rPr>
        <w:t>работа бортовых алгоритмов</w:t>
      </w:r>
      <w:r w:rsidRPr="00012510">
        <w:rPr>
          <w:color w:val="auto"/>
        </w:rPr>
        <w:t>;</w:t>
      </w:r>
    </w:p>
    <w:p w:rsidR="0089515F" w:rsidRPr="00012510" w:rsidRDefault="0089515F" w:rsidP="0089515F">
      <w:pPr>
        <w:pStyle w:val="listOfText"/>
        <w:rPr>
          <w:color w:val="auto"/>
        </w:rPr>
      </w:pPr>
      <w:r>
        <w:rPr>
          <w:color w:val="auto"/>
        </w:rPr>
        <w:t>полунатурные испытания</w:t>
      </w:r>
      <w:r w:rsidRPr="00012510">
        <w:rPr>
          <w:color w:val="auto"/>
        </w:rPr>
        <w:t>;</w:t>
      </w:r>
    </w:p>
    <w:p w:rsidR="0089515F" w:rsidRPr="00012510" w:rsidRDefault="0089515F" w:rsidP="0089515F">
      <w:pPr>
        <w:pStyle w:val="listOfText"/>
        <w:rPr>
          <w:color w:val="auto"/>
        </w:rPr>
      </w:pPr>
      <w:r w:rsidRPr="00012510">
        <w:rPr>
          <w:color w:val="auto"/>
        </w:rPr>
        <w:t>организация работы в команде, эффективность коммуникации;</w:t>
      </w:r>
    </w:p>
    <w:p w:rsidR="0089515F" w:rsidRPr="00012510" w:rsidRDefault="0089515F" w:rsidP="0089515F">
      <w:pPr>
        <w:pStyle w:val="listOfText"/>
        <w:rPr>
          <w:color w:val="auto"/>
        </w:rPr>
      </w:pPr>
      <w:r w:rsidRPr="00012510">
        <w:rPr>
          <w:color w:val="auto"/>
        </w:rPr>
        <w:t>техника соблюдения безопасности и норм охраны труда.</w:t>
      </w:r>
    </w:p>
    <w:p w:rsidR="00BB3CA0" w:rsidRDefault="0089515F">
      <w:bookmarkStart w:id="0" w:name="_GoBack"/>
      <w:bookmarkEnd w:id="0"/>
    </w:p>
    <w:sectPr w:rsidR="00BB3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5F"/>
    <w:rsid w:val="000C1F70"/>
    <w:rsid w:val="0089515F"/>
    <w:rsid w:val="00E1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61301"/>
  <w15:chartTrackingRefBased/>
  <w15:docId w15:val="{EEF39418-F6FE-4F01-9A6C-065B8DB3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15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1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Text">
    <w:name w:val="mainText"/>
    <w:basedOn w:val="a"/>
    <w:link w:val="mainText0"/>
    <w:qFormat/>
    <w:rsid w:val="0089515F"/>
    <w:pPr>
      <w:spacing w:line="240" w:lineRule="auto"/>
      <w:jc w:val="both"/>
    </w:pPr>
    <w:rPr>
      <w:rFonts w:ascii="Times New Roman" w:eastAsia="Times New Roman" w:hAnsi="Times New Roman" w:cs="Times New Roman"/>
      <w:color w:val="5B9BD5" w:themeColor="accent1"/>
      <w:sz w:val="16"/>
      <w:szCs w:val="16"/>
      <w:lang w:eastAsia="ru-RU"/>
    </w:rPr>
  </w:style>
  <w:style w:type="character" w:customStyle="1" w:styleId="mainText0">
    <w:name w:val="mainText Знак"/>
    <w:basedOn w:val="a0"/>
    <w:link w:val="mainText"/>
    <w:rsid w:val="0089515F"/>
    <w:rPr>
      <w:rFonts w:ascii="Times New Roman" w:eastAsia="Times New Roman" w:hAnsi="Times New Roman" w:cs="Times New Roman"/>
      <w:color w:val="5B9BD5" w:themeColor="accent1"/>
      <w:sz w:val="16"/>
      <w:szCs w:val="16"/>
      <w:lang w:eastAsia="ru-RU"/>
    </w:rPr>
  </w:style>
  <w:style w:type="paragraph" w:customStyle="1" w:styleId="headlineBold">
    <w:name w:val="headlineBold"/>
    <w:basedOn w:val="2"/>
    <w:link w:val="headlineBold0"/>
    <w:qFormat/>
    <w:rsid w:val="0089515F"/>
    <w:pPr>
      <w:spacing w:line="276" w:lineRule="auto"/>
      <w:jc w:val="both"/>
    </w:pPr>
    <w:rPr>
      <w:rFonts w:ascii="Times New Roman" w:eastAsia="Times New Roman" w:hAnsi="Times New Roman" w:cs="Times New Roman"/>
      <w:b/>
      <w:color w:val="FF0000"/>
      <w:sz w:val="16"/>
      <w:szCs w:val="16"/>
      <w:lang w:eastAsia="ru-RU"/>
    </w:rPr>
  </w:style>
  <w:style w:type="character" w:customStyle="1" w:styleId="headlineBold0">
    <w:name w:val="headlineBold Знак"/>
    <w:basedOn w:val="a0"/>
    <w:link w:val="headlineBold"/>
    <w:rsid w:val="0089515F"/>
    <w:rPr>
      <w:rFonts w:ascii="Times New Roman" w:eastAsia="Times New Roman" w:hAnsi="Times New Roman" w:cs="Times New Roman"/>
      <w:b/>
      <w:color w:val="FF0000"/>
      <w:sz w:val="16"/>
      <w:szCs w:val="16"/>
      <w:lang w:eastAsia="ru-RU"/>
    </w:rPr>
  </w:style>
  <w:style w:type="paragraph" w:customStyle="1" w:styleId="listOfText">
    <w:name w:val="listOfText"/>
    <w:basedOn w:val="a"/>
    <w:link w:val="listOfText0"/>
    <w:qFormat/>
    <w:rsid w:val="0089515F"/>
    <w:pPr>
      <w:spacing w:after="0" w:line="240" w:lineRule="auto"/>
      <w:ind w:left="720" w:hanging="360"/>
    </w:pPr>
    <w:rPr>
      <w:rFonts w:ascii="Times New Roman" w:eastAsia="Times New Roman" w:hAnsi="Times New Roman" w:cs="Times New Roman"/>
      <w:i/>
      <w:color w:val="C45911" w:themeColor="accent2" w:themeShade="BF"/>
      <w:sz w:val="14"/>
      <w:szCs w:val="16"/>
      <w:lang w:eastAsia="ru-RU"/>
    </w:rPr>
  </w:style>
  <w:style w:type="character" w:customStyle="1" w:styleId="listOfText0">
    <w:name w:val="listOfText Знак"/>
    <w:basedOn w:val="a0"/>
    <w:link w:val="listOfText"/>
    <w:rsid w:val="0089515F"/>
    <w:rPr>
      <w:rFonts w:ascii="Times New Roman" w:eastAsia="Times New Roman" w:hAnsi="Times New Roman" w:cs="Times New Roman"/>
      <w:i/>
      <w:color w:val="C45911" w:themeColor="accent2" w:themeShade="BF"/>
      <w:sz w:val="14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951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Макаров</dc:creator>
  <cp:keywords/>
  <dc:description/>
  <cp:lastModifiedBy>Александр Макаров</cp:lastModifiedBy>
  <cp:revision>1</cp:revision>
  <dcterms:created xsi:type="dcterms:W3CDTF">2022-02-16T12:25:00Z</dcterms:created>
  <dcterms:modified xsi:type="dcterms:W3CDTF">2022-02-16T12:26:00Z</dcterms:modified>
</cp:coreProperties>
</file>