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472F99F5" w:rsidR="00105A1F" w:rsidRPr="00410311" w:rsidRDefault="004E5C88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>
        <w:rPr>
          <w:rFonts w:ascii="Times New Roman" w:hAnsi="Times New Roman" w:cs="Times New Roman"/>
          <w:b/>
          <w:bCs/>
          <w:spacing w:val="26"/>
          <w:sz w:val="36"/>
          <w:szCs w:val="36"/>
        </w:rPr>
        <w:t xml:space="preserve">ТИПОВОЙ </w:t>
      </w:r>
      <w:r w:rsidR="00410311"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274EBB11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4E5C88">
        <w:rPr>
          <w:rFonts w:ascii="Times New Roman" w:hAnsi="Times New Roman" w:cs="Times New Roman"/>
          <w:b/>
          <w:bCs/>
          <w:sz w:val="36"/>
          <w:szCs w:val="36"/>
        </w:rPr>
        <w:t>Обслуживание грузовой техники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046E9307" w:rsidR="00E21B55" w:rsidRPr="004E5C88" w:rsidRDefault="004E5C88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E5C88">
        <w:rPr>
          <w:rFonts w:ascii="Times New Roman" w:hAnsi="Times New Roman" w:cs="Times New Roman"/>
          <w:b/>
          <w:bCs/>
          <w:sz w:val="36"/>
          <w:szCs w:val="36"/>
        </w:rPr>
        <w:t xml:space="preserve">регионального </w:t>
      </w:r>
      <w:r w:rsidR="009640B9" w:rsidRPr="0091635C">
        <w:rPr>
          <w:rFonts w:ascii="Times New Roman" w:hAnsi="Times New Roman" w:cs="Times New Roman"/>
          <w:b/>
          <w:bCs/>
          <w:sz w:val="36"/>
          <w:szCs w:val="36"/>
        </w:rPr>
        <w:t>этап</w:t>
      </w:r>
      <w:r w:rsidR="009640B9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9640B9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640B9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404486CA" w:rsidR="00483FA6" w:rsidRDefault="004E5C88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640B9">
        <w:rPr>
          <w:rFonts w:ascii="Times New Roman" w:hAnsi="Times New Roman" w:cs="Times New Roman"/>
          <w:sz w:val="28"/>
          <w:szCs w:val="28"/>
        </w:rPr>
        <w:t>25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BC3302" w14:textId="105EF0E9" w:rsidR="004E5C88" w:rsidRDefault="004E5C8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54CDCCF" w14:textId="77777777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6796F2" w14:textId="310B4FB1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</w:t>
      </w:r>
      <w:r w:rsidR="004E5C88">
        <w:rPr>
          <w:rFonts w:ascii="Times New Roman" w:hAnsi="Times New Roman" w:cs="Times New Roman"/>
          <w:sz w:val="28"/>
          <w:szCs w:val="28"/>
        </w:rPr>
        <w:t>и с</w:t>
      </w:r>
      <w:r>
        <w:rPr>
          <w:rFonts w:ascii="Times New Roman" w:hAnsi="Times New Roman" w:cs="Times New Roman"/>
          <w:sz w:val="28"/>
          <w:szCs w:val="28"/>
        </w:rPr>
        <w:t xml:space="preserve"> учетом наименований инфраструктурного листа </w:t>
      </w:r>
    </w:p>
    <w:p w14:paraId="6056B8D0" w14:textId="62CDDC04" w:rsidR="00105A1F" w:rsidRPr="00DF6FE4" w:rsidRDefault="004E5C88" w:rsidP="004E5C8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105A1F"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5486628F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 xml:space="preserve">составлении плана застройки, необходимо учитывать требования инструкции по охране труда. Например, при </w:t>
      </w:r>
      <w:r w:rsidR="00105A1F"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без установки в его пределах камнерезного станка и не менее 15 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>, если камнерезный станок установлен на рабочем месте.</w:t>
      </w:r>
    </w:p>
    <w:p w14:paraId="42A5E106" w14:textId="3ADFBBD4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Зона работы главного эксперта может </w:t>
      </w:r>
      <w:r w:rsidR="002D3271">
        <w:rPr>
          <w:rFonts w:ascii="Times New Roman" w:hAnsi="Times New Roman" w:cs="Times New Roman"/>
          <w:sz w:val="28"/>
          <w:szCs w:val="28"/>
        </w:rPr>
        <w:t>размещаться как</w:t>
      </w:r>
      <w:r>
        <w:rPr>
          <w:rFonts w:ascii="Times New Roman" w:hAnsi="Times New Roman" w:cs="Times New Roman"/>
          <w:sz w:val="28"/>
          <w:szCs w:val="28"/>
        </w:rPr>
        <w:t xml:space="preserve"> в отдельном помещении, так и в комнате экспертов.</w:t>
      </w:r>
    </w:p>
    <w:p w14:paraId="2299897E" w14:textId="6FAFE1F2" w:rsidR="004E5C88" w:rsidRDefault="004E5C88">
      <w:pPr>
        <w:spacing w:after="200" w:line="276" w:lineRule="auto"/>
      </w:pPr>
      <w:r>
        <w:br w:type="page"/>
      </w:r>
    </w:p>
    <w:p w14:paraId="1D74DE46" w14:textId="77777777" w:rsidR="00502B1F" w:rsidRDefault="00502B1F">
      <w:pPr>
        <w:sectPr w:rsidR="00502B1F" w:rsidSect="004E5C8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97BF354" w14:textId="541CFFCC" w:rsidR="00C37E4F" w:rsidRDefault="002D3271" w:rsidP="00502B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Типовой п</w:t>
      </w:r>
      <w:r w:rsidR="00502B1F">
        <w:rPr>
          <w:rFonts w:ascii="Times New Roman" w:hAnsi="Times New Roman" w:cs="Times New Roman"/>
          <w:sz w:val="28"/>
          <w:szCs w:val="28"/>
        </w:rPr>
        <w:t>лан застройки конкурсной площадки по компетенции «Обслуживание грузовой техники»</w:t>
      </w:r>
    </w:p>
    <w:p w14:paraId="60161D1B" w14:textId="4B676CC6" w:rsidR="00502B1F" w:rsidRDefault="00502B1F" w:rsidP="00502B1F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C4CB35" wp14:editId="7F2E72AF">
            <wp:extent cx="9717739" cy="5219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З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1654" cy="5221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2B1F" w:rsidSect="00502B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400FE8" w14:textId="77777777" w:rsidR="0073492B" w:rsidRDefault="0073492B" w:rsidP="00502B1F">
      <w:pPr>
        <w:spacing w:after="0" w:line="240" w:lineRule="auto"/>
      </w:pPr>
      <w:r>
        <w:separator/>
      </w:r>
    </w:p>
  </w:endnote>
  <w:endnote w:type="continuationSeparator" w:id="0">
    <w:p w14:paraId="776D583C" w14:textId="77777777" w:rsidR="0073492B" w:rsidRDefault="0073492B" w:rsidP="00502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5D7F15" w14:textId="77777777" w:rsidR="0073492B" w:rsidRDefault="0073492B" w:rsidP="00502B1F">
      <w:pPr>
        <w:spacing w:after="0" w:line="240" w:lineRule="auto"/>
      </w:pPr>
      <w:r>
        <w:separator/>
      </w:r>
    </w:p>
  </w:footnote>
  <w:footnote w:type="continuationSeparator" w:id="0">
    <w:p w14:paraId="32594545" w14:textId="77777777" w:rsidR="0073492B" w:rsidRDefault="0073492B" w:rsidP="00502B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0B1B80"/>
    <w:rsid w:val="00105A1F"/>
    <w:rsid w:val="0025338F"/>
    <w:rsid w:val="002B0791"/>
    <w:rsid w:val="002D3271"/>
    <w:rsid w:val="00410311"/>
    <w:rsid w:val="00483FA6"/>
    <w:rsid w:val="004E5C88"/>
    <w:rsid w:val="00502B1F"/>
    <w:rsid w:val="00714DFB"/>
    <w:rsid w:val="0073492B"/>
    <w:rsid w:val="009640B9"/>
    <w:rsid w:val="00AF6110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02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02B1F"/>
  </w:style>
  <w:style w:type="paragraph" w:styleId="aa">
    <w:name w:val="footer"/>
    <w:basedOn w:val="a"/>
    <w:link w:val="ab"/>
    <w:uiPriority w:val="99"/>
    <w:unhideWhenUsed/>
    <w:rsid w:val="00502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02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 Толкачев</cp:lastModifiedBy>
  <cp:revision>8</cp:revision>
  <dcterms:created xsi:type="dcterms:W3CDTF">2023-10-02T14:41:00Z</dcterms:created>
  <dcterms:modified xsi:type="dcterms:W3CDTF">2024-11-17T10:51:00Z</dcterms:modified>
</cp:coreProperties>
</file>