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  <w:sz w:val="28"/>
          <w:szCs w:val="28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color w:val="FF0000"/>
        </w:rPr>
      </w:sdtEndPr>
      <w:sdtContent>
        <w:p w:rsidR="00E961FB" w:rsidRPr="00391E0D" w:rsidRDefault="00E961FB" w:rsidP="00E961FB">
          <w:pPr>
            <w:rPr>
              <w:rFonts w:ascii="Times New Roman" w:hAnsi="Times New Roman" w:cs="Times New Roman"/>
              <w:sz w:val="28"/>
              <w:szCs w:val="28"/>
            </w:rPr>
          </w:pPr>
        </w:p>
        <w:tbl>
          <w:tblPr>
            <w:tblStyle w:val="a3"/>
            <w:tblW w:w="0" w:type="auto"/>
            <w:tblInd w:w="-99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672"/>
            <w:gridCol w:w="4673"/>
          </w:tblGrid>
          <w:tr w:rsidR="00E961FB" w:rsidRPr="00391E0D" w:rsidTr="00250F13">
            <w:tc>
              <w:tcPr>
                <w:tcW w:w="4672" w:type="dxa"/>
              </w:tcPr>
              <w:p w:rsidR="00E961FB" w:rsidRPr="00391E0D" w:rsidRDefault="00E961FB" w:rsidP="0025150C">
                <w:pPr>
                  <w:rPr>
                    <w:rFonts w:ascii="Times New Roman" w:eastAsia="Arial Unicode MS" w:hAnsi="Times New Roman" w:cs="Times New Roman"/>
                    <w:b/>
                    <w:sz w:val="36"/>
                    <w:szCs w:val="28"/>
                  </w:rPr>
                </w:pPr>
                <w:r w:rsidRPr="00391E0D">
                  <w:rPr>
                    <w:rFonts w:ascii="Times New Roman" w:eastAsia="Arial Unicode MS" w:hAnsi="Times New Roman" w:cs="Times New Roman"/>
                    <w:b/>
                    <w:sz w:val="36"/>
                    <w:szCs w:val="28"/>
                  </w:rPr>
                  <w:t>Утверждаю</w:t>
                </w:r>
              </w:p>
              <w:p w:rsidR="00E961FB" w:rsidRPr="00391E0D" w:rsidRDefault="00141042" w:rsidP="0025150C">
                <w:pPr>
                  <w:rPr>
                    <w:rFonts w:ascii="Times New Roman" w:eastAsia="Arial Unicode MS" w:hAnsi="Times New Roman" w:cs="Times New Roman"/>
                    <w:sz w:val="36"/>
                    <w:szCs w:val="28"/>
                  </w:rPr>
                </w:pPr>
                <w:r>
                  <w:rPr>
                    <w:rFonts w:ascii="Times New Roman" w:eastAsia="Arial Unicode MS" w:hAnsi="Times New Roman" w:cs="Times New Roman"/>
                    <w:sz w:val="36"/>
                    <w:szCs w:val="28"/>
                  </w:rPr>
                  <w:t>Светлана</w:t>
                </w:r>
                <w:r w:rsidR="00A93477">
                  <w:rPr>
                    <w:rFonts w:ascii="Times New Roman" w:eastAsia="Arial Unicode MS" w:hAnsi="Times New Roman" w:cs="Times New Roman"/>
                    <w:sz w:val="36"/>
                    <w:szCs w:val="28"/>
                  </w:rPr>
                  <w:t xml:space="preserve"> Александровна </w:t>
                </w:r>
                <w:r>
                  <w:rPr>
                    <w:rFonts w:ascii="Times New Roman" w:eastAsia="Arial Unicode MS" w:hAnsi="Times New Roman" w:cs="Times New Roman"/>
                    <w:sz w:val="36"/>
                    <w:szCs w:val="28"/>
                  </w:rPr>
                  <w:t>Титова</w:t>
                </w:r>
              </w:p>
              <w:p w:rsidR="00E961FB" w:rsidRPr="00391E0D" w:rsidRDefault="00E961FB" w:rsidP="0025150C">
                <w:pPr>
                  <w:rPr>
                    <w:rFonts w:ascii="Times New Roman" w:eastAsia="Arial Unicode MS" w:hAnsi="Times New Roman" w:cs="Times New Roman"/>
                    <w:sz w:val="36"/>
                    <w:szCs w:val="28"/>
                  </w:rPr>
                </w:pPr>
                <w:r w:rsidRPr="00391E0D">
                  <w:rPr>
                    <w:rFonts w:ascii="Times New Roman" w:eastAsia="Arial Unicode MS" w:hAnsi="Times New Roman" w:cs="Times New Roman"/>
                    <w:sz w:val="36"/>
                    <w:szCs w:val="28"/>
                  </w:rPr>
                  <w:t>___________________</w:t>
                </w:r>
              </w:p>
              <w:p w:rsidR="00E961FB" w:rsidRPr="00391E0D" w:rsidRDefault="00E961FB" w:rsidP="0025150C">
                <w:pPr>
                  <w:rPr>
                    <w:rFonts w:ascii="Times New Roman" w:eastAsia="Arial Unicode MS" w:hAnsi="Times New Roman" w:cs="Times New Roman"/>
                    <w:sz w:val="36"/>
                    <w:szCs w:val="28"/>
                  </w:rPr>
                </w:pPr>
                <w:r w:rsidRPr="00391E0D">
                  <w:rPr>
                    <w:rFonts w:ascii="Times New Roman" w:eastAsia="Arial Unicode MS" w:hAnsi="Times New Roman" w:cs="Times New Roman"/>
                    <w:sz w:val="36"/>
                    <w:szCs w:val="28"/>
                  </w:rPr>
                  <w:t>(подпись)</w:t>
                </w:r>
              </w:p>
            </w:tc>
            <w:tc>
              <w:tcPr>
                <w:tcW w:w="4673" w:type="dxa"/>
              </w:tcPr>
              <w:p w:rsidR="00E961FB" w:rsidRPr="00391E0D" w:rsidRDefault="00435F60" w:rsidP="0025150C">
                <w:pPr>
                  <w:rPr>
                    <w:rFonts w:ascii="Times New Roman" w:eastAsia="Arial Unicode MS" w:hAnsi="Times New Roman" w:cs="Times New Roman"/>
                    <w:sz w:val="36"/>
                    <w:szCs w:val="28"/>
                  </w:rPr>
                </w:pPr>
                <w:r w:rsidRPr="00391E0D">
                  <w:rPr>
                    <w:rFonts w:ascii="Times New Roman" w:hAnsi="Times New Roman" w:cs="Times New Roman"/>
                    <w:noProof/>
                    <w:sz w:val="36"/>
                    <w:szCs w:val="28"/>
                    <w:lang w:eastAsia="ru-RU"/>
                  </w:rPr>
                  <w:drawing>
                    <wp:anchor distT="0" distB="0" distL="114300" distR="114300" simplePos="0" relativeHeight="251639808" behindDoc="1" locked="0" layoutInCell="1" allowOverlap="1" wp14:anchorId="34EE6954" wp14:editId="394B8B77">
                      <wp:simplePos x="0" y="0"/>
                      <wp:positionH relativeFrom="margin">
                        <wp:posOffset>1972945</wp:posOffset>
                      </wp:positionH>
                      <wp:positionV relativeFrom="page">
                        <wp:posOffset>-318770</wp:posOffset>
                      </wp:positionV>
                      <wp:extent cx="1904400" cy="1393200"/>
                      <wp:effectExtent l="0" t="0" r="0" b="0"/>
                      <wp:wrapNone/>
                      <wp:docPr id="7" name="Рисунок 7" descr="C:\Users\A.Platko\AppData\Local\Microsoft\Windows\INetCache\Content.Word\lands(red)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C:\Users\A.Platko\AppData\Local\Microsoft\Windows\INetCache\Content.Word\lands(red).png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3623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04400" cy="139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</w:tbl>
        <w:p w:rsidR="00E961FB" w:rsidRPr="00391E0D" w:rsidRDefault="00E961FB" w:rsidP="00250F13">
          <w:pPr>
            <w:spacing w:after="0" w:line="240" w:lineRule="auto"/>
            <w:ind w:left="-1276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E961FB" w:rsidRPr="00391E0D" w:rsidRDefault="00E961FB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  <w:r w:rsidRPr="00391E0D">
            <w:rPr>
              <w:rFonts w:ascii="Times New Roman" w:eastAsia="Arial Unicode MS" w:hAnsi="Times New Roman" w:cs="Times New Roman"/>
              <w:sz w:val="28"/>
              <w:szCs w:val="28"/>
            </w:rPr>
            <w:t>Инструкция по технике безопасности и охране труда</w:t>
          </w:r>
        </w:p>
        <w:p w:rsidR="00E961FB" w:rsidRPr="00391E0D" w:rsidRDefault="00E961FB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  <w:r w:rsidRPr="00391E0D">
            <w:rPr>
              <w:rFonts w:ascii="Times New Roman" w:eastAsia="Arial Unicode MS" w:hAnsi="Times New Roman" w:cs="Times New Roman"/>
              <w:b/>
              <w:noProof/>
              <w:sz w:val="28"/>
              <w:szCs w:val="28"/>
              <w:lang w:eastAsia="ru-RU"/>
            </w:rPr>
            <w:drawing>
              <wp:anchor distT="0" distB="0" distL="114300" distR="114300" simplePos="0" relativeHeight="251641856" behindDoc="1" locked="0" layoutInCell="1" allowOverlap="1" wp14:anchorId="223226CE" wp14:editId="790766C1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391E0D">
            <w:rPr>
              <w:rFonts w:ascii="Times New Roman" w:eastAsia="Arial Unicode MS" w:hAnsi="Times New Roman" w:cs="Times New Roman"/>
              <w:sz w:val="28"/>
              <w:szCs w:val="28"/>
            </w:rPr>
            <w:t>(</w:t>
          </w:r>
          <w:r w:rsidR="00B517C2" w:rsidRPr="00391E0D">
            <w:rPr>
              <w:rFonts w:ascii="Times New Roman" w:eastAsia="Arial Unicode MS" w:hAnsi="Times New Roman" w:cs="Times New Roman"/>
              <w:color w:val="FF0000"/>
              <w:sz w:val="28"/>
              <w:szCs w:val="28"/>
            </w:rPr>
            <w:t>Экспедирование грузов</w:t>
          </w:r>
          <w:r w:rsidRPr="00391E0D">
            <w:rPr>
              <w:rFonts w:ascii="Times New Roman" w:eastAsia="Arial Unicode MS" w:hAnsi="Times New Roman" w:cs="Times New Roman"/>
              <w:sz w:val="28"/>
              <w:szCs w:val="28"/>
            </w:rPr>
            <w:t>)</w:t>
          </w:r>
        </w:p>
        <w:p w:rsidR="00E961FB" w:rsidRPr="00391E0D" w:rsidRDefault="00E961FB" w:rsidP="00E961FB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4D6E23" w:rsidRPr="00391E0D" w:rsidRDefault="004D6E23" w:rsidP="00E961FB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4D6E23" w:rsidRPr="00391E0D" w:rsidRDefault="004D6E23" w:rsidP="00E961FB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  <w:bookmarkStart w:id="0" w:name="_Toc507427594"/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0422F4" w:rsidRPr="00391E0D" w:rsidRDefault="000422F4">
          <w:pPr>
            <w:rPr>
              <w:rFonts w:ascii="Times New Roman" w:eastAsiaTheme="majorEastAsia" w:hAnsi="Times New Roman" w:cs="Times New Roman"/>
              <w:b/>
              <w:bCs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  <w:p w:rsidR="00417433" w:rsidRDefault="00417433" w:rsidP="000422F4">
          <w:pPr>
            <w:pStyle w:val="aa"/>
            <w:spacing w:before="0" w:line="360" w:lineRule="auto"/>
            <w:rPr>
              <w:rFonts w:ascii="Times New Roman" w:hAnsi="Times New Roman"/>
            </w:rPr>
          </w:pPr>
          <w:r w:rsidRPr="00417433">
            <w:rPr>
              <w:rFonts w:ascii="Times New Roman" w:hAnsi="Times New Roman"/>
            </w:rPr>
            <w:lastRenderedPageBreak/>
            <w:t>Комплект документов по охране труда компетенции «</w:t>
          </w:r>
          <w:r>
            <w:rPr>
              <w:rFonts w:ascii="Times New Roman" w:hAnsi="Times New Roman"/>
            </w:rPr>
            <w:t>Экспедирование грузов</w:t>
          </w:r>
          <w:r w:rsidRPr="00417433">
            <w:rPr>
              <w:rFonts w:ascii="Times New Roman" w:hAnsi="Times New Roman"/>
            </w:rPr>
            <w:t>»</w:t>
          </w:r>
        </w:p>
        <w:p w:rsidR="00417433" w:rsidRDefault="00417433" w:rsidP="000422F4">
          <w:pPr>
            <w:pStyle w:val="aa"/>
            <w:spacing w:before="0" w:line="360" w:lineRule="auto"/>
            <w:rPr>
              <w:rFonts w:ascii="Times New Roman" w:hAnsi="Times New Roman"/>
            </w:rPr>
          </w:pPr>
        </w:p>
        <w:p w:rsidR="000422F4" w:rsidRPr="00391E0D" w:rsidRDefault="000422F4" w:rsidP="000422F4">
          <w:pPr>
            <w:pStyle w:val="aa"/>
            <w:spacing w:before="0" w:line="360" w:lineRule="auto"/>
            <w:rPr>
              <w:rFonts w:ascii="Times New Roman" w:hAnsi="Times New Roman"/>
            </w:rPr>
          </w:pPr>
          <w:r w:rsidRPr="00391E0D">
            <w:rPr>
              <w:rFonts w:ascii="Times New Roman" w:hAnsi="Times New Roman"/>
            </w:rPr>
            <w:t>Оглавление</w:t>
          </w:r>
        </w:p>
        <w:p w:rsidR="000422F4" w:rsidRPr="00391E0D" w:rsidRDefault="000422F4" w:rsidP="000422F4">
          <w:pPr>
            <w:pStyle w:val="11"/>
            <w:tabs>
              <w:tab w:val="right" w:leader="dot" w:pos="9911"/>
            </w:tabs>
            <w:spacing w:line="360" w:lineRule="auto"/>
            <w:rPr>
              <w:rFonts w:eastAsia="Times New Roman"/>
              <w:noProof/>
              <w:sz w:val="28"/>
              <w:szCs w:val="28"/>
            </w:rPr>
          </w:pPr>
          <w:r w:rsidRPr="00391E0D">
            <w:rPr>
              <w:sz w:val="28"/>
              <w:szCs w:val="28"/>
            </w:rPr>
            <w:fldChar w:fldCharType="begin"/>
          </w:r>
          <w:r w:rsidRPr="00391E0D">
            <w:rPr>
              <w:sz w:val="28"/>
              <w:szCs w:val="28"/>
            </w:rPr>
            <w:instrText xml:space="preserve"> TOC \o "1-3" \h \z \u </w:instrText>
          </w:r>
          <w:r w:rsidRPr="00391E0D">
            <w:rPr>
              <w:sz w:val="28"/>
              <w:szCs w:val="28"/>
            </w:rPr>
            <w:fldChar w:fldCharType="separate"/>
          </w:r>
          <w:hyperlink w:anchor="_Toc507427594" w:history="1">
            <w:r w:rsidRPr="00391E0D">
              <w:rPr>
                <w:rStyle w:val="ab"/>
                <w:noProof/>
                <w:sz w:val="28"/>
                <w:szCs w:val="28"/>
              </w:rPr>
              <w:t>Программа инструктажа по охране труда и технике безопасности</w:t>
            </w:r>
            <w:r w:rsidRPr="00391E0D">
              <w:rPr>
                <w:noProof/>
                <w:webHidden/>
                <w:sz w:val="28"/>
                <w:szCs w:val="28"/>
              </w:rPr>
              <w:tab/>
              <w:t>3</w:t>
            </w:r>
          </w:hyperlink>
        </w:p>
        <w:p w:rsidR="000422F4" w:rsidRPr="00391E0D" w:rsidRDefault="00D02357" w:rsidP="000422F4">
          <w:pPr>
            <w:pStyle w:val="11"/>
            <w:tabs>
              <w:tab w:val="right" w:leader="dot" w:pos="9911"/>
            </w:tabs>
            <w:spacing w:line="360" w:lineRule="auto"/>
            <w:rPr>
              <w:rFonts w:eastAsia="Times New Roman"/>
              <w:noProof/>
              <w:sz w:val="28"/>
              <w:szCs w:val="28"/>
            </w:rPr>
          </w:pPr>
          <w:hyperlink w:anchor="_Toc507427595" w:history="1">
            <w:r w:rsidR="000422F4" w:rsidRPr="00391E0D">
              <w:rPr>
                <w:rStyle w:val="ab"/>
                <w:noProof/>
                <w:sz w:val="28"/>
                <w:szCs w:val="28"/>
              </w:rPr>
              <w:t xml:space="preserve">Инструкция по охране труда для участников </w:t>
            </w:r>
            <w:r w:rsidR="000422F4" w:rsidRPr="00391E0D">
              <w:rPr>
                <w:noProof/>
                <w:webHidden/>
                <w:sz w:val="28"/>
                <w:szCs w:val="28"/>
              </w:rPr>
              <w:tab/>
              <w:t>4</w:t>
            </w:r>
          </w:hyperlink>
        </w:p>
        <w:p w:rsidR="000422F4" w:rsidRPr="00391E0D" w:rsidRDefault="00D02357" w:rsidP="000422F4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i/>
              <w:noProof/>
              <w:sz w:val="28"/>
              <w:szCs w:val="28"/>
            </w:rPr>
          </w:pPr>
          <w:hyperlink w:anchor="_Toc507427596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1.Общие требования охраны труда</w:t>
            </w:r>
            <w:r w:rsidR="000422F4" w:rsidRPr="00391E0D">
              <w:rPr>
                <w:i/>
                <w:noProof/>
                <w:webHidden/>
                <w:sz w:val="28"/>
                <w:szCs w:val="28"/>
              </w:rPr>
              <w:tab/>
              <w:t>4-5</w:t>
            </w:r>
          </w:hyperlink>
        </w:p>
        <w:p w:rsidR="000422F4" w:rsidRPr="00391E0D" w:rsidRDefault="00D02357" w:rsidP="000422F4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i/>
              <w:noProof/>
              <w:sz w:val="28"/>
              <w:szCs w:val="28"/>
            </w:rPr>
          </w:pPr>
          <w:hyperlink w:anchor="_Toc507427597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2.Требования охраны труда перед началом работы</w:t>
            </w:r>
            <w:r w:rsidR="000422F4" w:rsidRPr="00391E0D">
              <w:rPr>
                <w:i/>
                <w:noProof/>
                <w:webHidden/>
                <w:sz w:val="28"/>
                <w:szCs w:val="28"/>
              </w:rPr>
              <w:tab/>
              <w:t>5-6</w:t>
            </w:r>
          </w:hyperlink>
        </w:p>
        <w:p w:rsidR="000422F4" w:rsidRPr="00391E0D" w:rsidRDefault="00D02357" w:rsidP="000422F4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i/>
              <w:noProof/>
              <w:sz w:val="28"/>
              <w:szCs w:val="28"/>
            </w:rPr>
          </w:pPr>
          <w:hyperlink w:anchor="_Toc507427598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3.Требования охраны труда во время работы</w:t>
            </w:r>
            <w:r w:rsidR="000422F4" w:rsidRPr="00391E0D">
              <w:rPr>
                <w:i/>
                <w:noProof/>
                <w:webHidden/>
                <w:sz w:val="28"/>
                <w:szCs w:val="28"/>
              </w:rPr>
              <w:tab/>
              <w:t>6</w:t>
            </w:r>
          </w:hyperlink>
        </w:p>
        <w:p w:rsidR="000422F4" w:rsidRPr="00391E0D" w:rsidRDefault="00D02357" w:rsidP="000422F4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i/>
              <w:noProof/>
              <w:sz w:val="28"/>
              <w:szCs w:val="28"/>
            </w:rPr>
          </w:pPr>
          <w:hyperlink w:anchor="_Toc507427599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4. Требования охраны труда в аварийных ситуациях</w:t>
            </w:r>
            <w:r w:rsidR="000422F4" w:rsidRPr="00391E0D">
              <w:rPr>
                <w:i/>
                <w:noProof/>
                <w:webHidden/>
                <w:sz w:val="28"/>
                <w:szCs w:val="28"/>
              </w:rPr>
              <w:tab/>
              <w:t>7</w:t>
            </w:r>
          </w:hyperlink>
        </w:p>
        <w:p w:rsidR="000422F4" w:rsidRPr="00391E0D" w:rsidRDefault="00D02357" w:rsidP="000422F4">
          <w:pPr>
            <w:pStyle w:val="2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i/>
              <w:noProof/>
              <w:sz w:val="28"/>
              <w:szCs w:val="28"/>
            </w:rPr>
          </w:pPr>
          <w:hyperlink w:anchor="_Toc507427600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5.Требование охраны труда по окончании работ</w:t>
            </w:r>
            <w:r w:rsidR="000422F4" w:rsidRPr="00391E0D">
              <w:rPr>
                <w:i/>
                <w:noProof/>
                <w:webHidden/>
                <w:sz w:val="28"/>
                <w:szCs w:val="28"/>
              </w:rPr>
              <w:tab/>
              <w:t>7-8</w:t>
            </w:r>
          </w:hyperlink>
        </w:p>
        <w:p w:rsidR="000422F4" w:rsidRPr="00391E0D" w:rsidRDefault="00D02357" w:rsidP="000422F4">
          <w:pPr>
            <w:pStyle w:val="11"/>
            <w:tabs>
              <w:tab w:val="right" w:leader="dot" w:pos="9911"/>
            </w:tabs>
            <w:spacing w:line="360" w:lineRule="auto"/>
            <w:rPr>
              <w:rFonts w:eastAsia="Times New Roman"/>
              <w:noProof/>
              <w:sz w:val="28"/>
              <w:szCs w:val="28"/>
            </w:rPr>
          </w:pPr>
          <w:hyperlink w:anchor="_Toc507427601" w:history="1">
            <w:r w:rsidR="000422F4" w:rsidRPr="00391E0D">
              <w:rPr>
                <w:rStyle w:val="ab"/>
                <w:noProof/>
                <w:sz w:val="28"/>
                <w:szCs w:val="28"/>
              </w:rPr>
              <w:t>Инструкция по охране труда для экспертов</w:t>
            </w:r>
            <w:r w:rsidR="000422F4" w:rsidRPr="00391E0D">
              <w:rPr>
                <w:noProof/>
                <w:webHidden/>
                <w:sz w:val="28"/>
                <w:szCs w:val="28"/>
              </w:rPr>
              <w:tab/>
              <w:t>9</w:t>
            </w:r>
          </w:hyperlink>
        </w:p>
        <w:p w:rsidR="000422F4" w:rsidRPr="00391E0D" w:rsidRDefault="00D02357" w:rsidP="000422F4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noProof/>
              <w:sz w:val="28"/>
              <w:szCs w:val="28"/>
            </w:rPr>
          </w:pPr>
          <w:hyperlink w:anchor="_Toc507427602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1.Общие требования охраны труда</w:t>
            </w:r>
            <w:r w:rsidR="000422F4" w:rsidRPr="00391E0D">
              <w:rPr>
                <w:noProof/>
                <w:webHidden/>
                <w:sz w:val="28"/>
                <w:szCs w:val="28"/>
              </w:rPr>
              <w:tab/>
              <w:t>9-10</w:t>
            </w:r>
          </w:hyperlink>
        </w:p>
        <w:p w:rsidR="000422F4" w:rsidRPr="00391E0D" w:rsidRDefault="00D02357" w:rsidP="000422F4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noProof/>
              <w:sz w:val="28"/>
              <w:szCs w:val="28"/>
            </w:rPr>
          </w:pPr>
          <w:hyperlink w:anchor="_Toc507427603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2.Требования охраны труда перед началом работы</w:t>
            </w:r>
            <w:r w:rsidR="000422F4" w:rsidRPr="00391E0D">
              <w:rPr>
                <w:noProof/>
                <w:webHidden/>
                <w:sz w:val="28"/>
                <w:szCs w:val="28"/>
              </w:rPr>
              <w:tab/>
              <w:t>10</w:t>
            </w:r>
          </w:hyperlink>
        </w:p>
        <w:p w:rsidR="000422F4" w:rsidRPr="00391E0D" w:rsidRDefault="00D02357" w:rsidP="000422F4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noProof/>
              <w:sz w:val="28"/>
              <w:szCs w:val="28"/>
            </w:rPr>
          </w:pPr>
          <w:hyperlink w:anchor="_Toc507427604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3.Требования охраны труда во время работы</w:t>
            </w:r>
            <w:r w:rsidR="000422F4" w:rsidRPr="00391E0D">
              <w:rPr>
                <w:noProof/>
                <w:webHidden/>
                <w:sz w:val="28"/>
                <w:szCs w:val="28"/>
              </w:rPr>
              <w:tab/>
              <w:t>11-12</w:t>
            </w:r>
          </w:hyperlink>
        </w:p>
        <w:p w:rsidR="000422F4" w:rsidRPr="00391E0D" w:rsidRDefault="00D02357" w:rsidP="000422F4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noProof/>
              <w:sz w:val="28"/>
              <w:szCs w:val="28"/>
            </w:rPr>
          </w:pPr>
          <w:hyperlink w:anchor="_Toc507427605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4. Требования охраны труда в аварийных ситуациях</w:t>
            </w:r>
            <w:r w:rsidR="000422F4" w:rsidRPr="00391E0D">
              <w:rPr>
                <w:noProof/>
                <w:webHidden/>
                <w:sz w:val="28"/>
                <w:szCs w:val="28"/>
              </w:rPr>
              <w:tab/>
              <w:t>12-13</w:t>
            </w:r>
          </w:hyperlink>
        </w:p>
        <w:p w:rsidR="000422F4" w:rsidRPr="00391E0D" w:rsidRDefault="00D02357" w:rsidP="000422F4">
          <w:pPr>
            <w:pStyle w:val="11"/>
            <w:tabs>
              <w:tab w:val="right" w:leader="dot" w:pos="9911"/>
            </w:tabs>
            <w:spacing w:line="360" w:lineRule="auto"/>
            <w:ind w:left="567"/>
            <w:rPr>
              <w:rFonts w:eastAsia="Times New Roman"/>
              <w:noProof/>
              <w:sz w:val="28"/>
              <w:szCs w:val="28"/>
            </w:rPr>
          </w:pPr>
          <w:hyperlink w:anchor="_Toc507427606" w:history="1">
            <w:r w:rsidR="000422F4" w:rsidRPr="00391E0D">
              <w:rPr>
                <w:rStyle w:val="ab"/>
                <w:i/>
                <w:noProof/>
                <w:sz w:val="28"/>
                <w:szCs w:val="28"/>
              </w:rPr>
              <w:t>5.Требование охраны труда по окончании работ</w:t>
            </w:r>
            <w:r w:rsidR="000422F4" w:rsidRPr="00391E0D">
              <w:rPr>
                <w:noProof/>
                <w:webHidden/>
                <w:sz w:val="28"/>
                <w:szCs w:val="28"/>
              </w:rPr>
              <w:tab/>
              <w:t>13</w:t>
            </w:r>
          </w:hyperlink>
        </w:p>
        <w:p w:rsidR="000422F4" w:rsidRPr="00391E0D" w:rsidRDefault="000422F4" w:rsidP="000422F4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  <w:r w:rsidRPr="00391E0D">
            <w:rPr>
              <w:rFonts w:ascii="Times New Roman" w:hAnsi="Times New Roman" w:cs="Times New Roman"/>
              <w:b w:val="0"/>
              <w:bCs w:val="0"/>
            </w:rPr>
            <w:fldChar w:fldCharType="end"/>
          </w:r>
        </w:p>
        <w:p w:rsidR="000422F4" w:rsidRPr="00391E0D" w:rsidRDefault="000422F4">
          <w:pPr>
            <w:rPr>
              <w:rFonts w:ascii="Times New Roman" w:eastAsiaTheme="majorEastAsia" w:hAnsi="Times New Roman" w:cs="Times New Roman"/>
              <w:b/>
              <w:bCs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  <w:p w:rsidR="000422F4" w:rsidRPr="00391E0D" w:rsidRDefault="000422F4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</w:p>
        <w:p w:rsidR="00A70922" w:rsidRPr="00391E0D" w:rsidRDefault="00A70922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  <w:r w:rsidRPr="00391E0D">
            <w:rPr>
              <w:rFonts w:ascii="Times New Roman" w:hAnsi="Times New Roman" w:cs="Times New Roman"/>
              <w:color w:val="auto"/>
            </w:rPr>
            <w:t>Программа инструктажа по охране труда и технике безопасности</w:t>
          </w:r>
          <w:bookmarkEnd w:id="0"/>
        </w:p>
        <w:p w:rsidR="00A70922" w:rsidRPr="00391E0D" w:rsidRDefault="00A70922" w:rsidP="00A70922">
          <w:pPr>
            <w:spacing w:before="120" w:after="120"/>
            <w:ind w:firstLine="709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14159" w:rsidRPr="00E14159" w:rsidRDefault="00E14159" w:rsidP="00E14159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    </w:r>
        </w:p>
        <w:p w:rsidR="00E14159" w:rsidRPr="00E14159" w:rsidRDefault="00E14159" w:rsidP="00E14159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2. Время начала и окончания проведения конкурсных заданий, нахождение посторонних лиц на площадке.</w:t>
          </w:r>
        </w:p>
        <w:p w:rsidR="00E14159" w:rsidRPr="00E14159" w:rsidRDefault="00E14159" w:rsidP="00E14159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 xml:space="preserve">3. Контроль требований охраны труда участниками и экспертами. Штрафные баллы </w:t>
          </w:r>
          <w:proofErr w:type="gramStart"/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за</w:t>
          </w:r>
          <w:proofErr w:type="gramEnd"/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 xml:space="preserve"> </w:t>
          </w:r>
          <w:proofErr w:type="gramStart"/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нарушений</w:t>
          </w:r>
          <w:proofErr w:type="gramEnd"/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 xml:space="preserve"> требований охраны труда.</w:t>
          </w:r>
        </w:p>
        <w:p w:rsidR="00E14159" w:rsidRPr="00E14159" w:rsidRDefault="00E14159" w:rsidP="00E14159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4. Вредные и опасные факторы во время выполнения конкурсных заданий и нахождения на территории проведения конкурса.</w:t>
          </w:r>
        </w:p>
        <w:p w:rsidR="00E14159" w:rsidRPr="00E14159" w:rsidRDefault="00E14159" w:rsidP="00E14159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    </w:r>
        </w:p>
        <w:p w:rsidR="00E14159" w:rsidRPr="00E14159" w:rsidRDefault="00E14159" w:rsidP="00E14159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6. Основные требования санитарии и личной гигиены.</w:t>
          </w:r>
        </w:p>
        <w:p w:rsidR="00E14159" w:rsidRPr="00E14159" w:rsidRDefault="00E14159" w:rsidP="00E14159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7. Средства индивидуальной и коллективной защиты, необходимость их использования.</w:t>
          </w:r>
        </w:p>
        <w:p w:rsidR="00E14159" w:rsidRPr="00E14159" w:rsidRDefault="00E14159" w:rsidP="00E14159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8. Порядок действий при плохом самочувствии или получении травмы. Правила оказания первой помощи.</w:t>
          </w:r>
        </w:p>
        <w:p w:rsidR="00E14159" w:rsidRPr="00E14159" w:rsidRDefault="00E14159" w:rsidP="00E14159">
          <w:pPr>
            <w:spacing w:before="120" w:after="120" w:line="240" w:lineRule="auto"/>
            <w:ind w:firstLine="709"/>
            <w:jc w:val="both"/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9. Действия при возникновении чрезвычайной ситуации, ознакомление со схемой эвакуации и пожарными выходами</w:t>
          </w:r>
          <w:r w:rsidRPr="00E14159">
            <w:rPr>
              <w:rFonts w:ascii="Times New Roman" w:eastAsia="Calibri" w:hAnsi="Times New Roman" w:cs="Times New Roman"/>
              <w:sz w:val="24"/>
              <w:szCs w:val="24"/>
              <w:lang w:eastAsia="ru-RU"/>
            </w:rPr>
            <w:t>.</w:t>
          </w:r>
        </w:p>
        <w:p w:rsidR="004D6E23" w:rsidRDefault="004D6E23" w:rsidP="00A70922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E14159" w:rsidRDefault="00E14159" w:rsidP="00A70922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E14159" w:rsidRDefault="00E14159" w:rsidP="00A70922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E14159" w:rsidRPr="00391E0D" w:rsidRDefault="00E14159" w:rsidP="00A70922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4D6E23" w:rsidRPr="00391E0D" w:rsidRDefault="004D6E23" w:rsidP="00E961FB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4D6E23" w:rsidRPr="00391E0D" w:rsidRDefault="004D6E23" w:rsidP="00E961FB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4D6E23" w:rsidRPr="00391E0D" w:rsidRDefault="004D6E23" w:rsidP="00E961FB">
          <w:pPr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:rsidR="00A70922" w:rsidRPr="00574439" w:rsidRDefault="00A70922" w:rsidP="00A70922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</w:rPr>
          </w:pPr>
          <w:bookmarkStart w:id="1" w:name="_Toc507427595"/>
          <w:r w:rsidRPr="00574439">
            <w:rPr>
              <w:rFonts w:ascii="Times New Roman" w:hAnsi="Times New Roman" w:cs="Times New Roman"/>
              <w:color w:val="auto"/>
            </w:rPr>
            <w:lastRenderedPageBreak/>
            <w:t xml:space="preserve">Инструкция по охране труда для участников </w:t>
          </w:r>
          <w:bookmarkEnd w:id="1"/>
        </w:p>
        <w:p w:rsidR="00A70922" w:rsidRPr="00391E0D" w:rsidRDefault="00A70922" w:rsidP="00A70922">
          <w:pPr>
            <w:spacing w:before="120" w:after="120"/>
            <w:ind w:firstLine="709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A70922" w:rsidRPr="00391E0D" w:rsidRDefault="00A70922" w:rsidP="00A70922">
          <w:pPr>
            <w:pStyle w:val="2"/>
            <w:spacing w:before="120" w:after="120"/>
            <w:ind w:firstLine="709"/>
            <w:rPr>
              <w:rFonts w:ascii="Times New Roman" w:hAnsi="Times New Roman"/>
              <w:i w:val="0"/>
            </w:rPr>
          </w:pPr>
          <w:bookmarkStart w:id="2" w:name="_Toc507427596"/>
          <w:r w:rsidRPr="00391E0D">
            <w:rPr>
              <w:rFonts w:ascii="Times New Roman" w:hAnsi="Times New Roman"/>
              <w:i w:val="0"/>
            </w:rPr>
            <w:t>1.Общие требования охраны труда</w:t>
          </w:r>
          <w:bookmarkEnd w:id="2"/>
        </w:p>
        <w:p w:rsidR="00E14159" w:rsidRPr="00E14159" w:rsidRDefault="00E14159" w:rsidP="00E14159">
          <w:pPr>
            <w:spacing w:after="0" w:line="276" w:lineRule="auto"/>
            <w:ind w:firstLine="709"/>
            <w:jc w:val="both"/>
            <w:rPr>
              <w:rFonts w:ascii="Times New Roman" w:eastAsia="Calibri" w:hAnsi="Times New Roman" w:cs="Times New Roman"/>
              <w:color w:val="FF0000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color w:val="FF0000"/>
              <w:sz w:val="28"/>
              <w:szCs w:val="28"/>
              <w:lang w:eastAsia="ru-RU"/>
            </w:rPr>
            <w:t>Для участников от 14 до 18 лет</w:t>
          </w:r>
        </w:p>
        <w:p w:rsidR="00E14159" w:rsidRPr="00E14159" w:rsidRDefault="00E14159" w:rsidP="00E14159">
          <w:pPr>
            <w:spacing w:after="0" w:line="276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 xml:space="preserve">1.1. К участию в </w:t>
          </w:r>
          <w:proofErr w:type="gramStart"/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конкурсе</w:t>
          </w:r>
          <w:proofErr w:type="gramEnd"/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, под непосредственным руководством Экспертов Компетенции «</w:t>
          </w:r>
          <w:r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Экспедирование грузов</w:t>
          </w: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» по стандартам «WorldSkills» допускаются участники в возрасте от 14 до 18 лет:</w:t>
          </w:r>
        </w:p>
        <w:p w:rsidR="00E14159" w:rsidRPr="00E14159" w:rsidRDefault="00E14159" w:rsidP="00E14159">
          <w:pPr>
            <w:spacing w:after="0" w:line="276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:rsidR="00E14159" w:rsidRPr="00E14159" w:rsidRDefault="00E14159" w:rsidP="00E14159">
          <w:pPr>
            <w:spacing w:after="0" w:line="276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 xml:space="preserve">- </w:t>
          </w:r>
          <w:proofErr w:type="gramStart"/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ознакомленные</w:t>
          </w:r>
          <w:proofErr w:type="gramEnd"/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 xml:space="preserve"> с инструкцией по охране труда;</w:t>
          </w:r>
        </w:p>
        <w:p w:rsidR="00E14159" w:rsidRPr="00E14159" w:rsidRDefault="00E14159" w:rsidP="00E14159">
          <w:pPr>
            <w:spacing w:after="0" w:line="276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:rsidR="00E14159" w:rsidRPr="00E14159" w:rsidRDefault="00E14159" w:rsidP="00E14159">
          <w:pPr>
            <w:spacing w:after="0" w:line="276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- не имеющие противопоказаний к выполнению конкурсных заданий по состоянию здоровья.</w:t>
          </w:r>
        </w:p>
        <w:p w:rsidR="00E14159" w:rsidRPr="00E14159" w:rsidRDefault="00E14159" w:rsidP="00E14159">
          <w:pPr>
            <w:spacing w:after="0" w:line="276" w:lineRule="auto"/>
            <w:ind w:firstLine="709"/>
            <w:jc w:val="both"/>
            <w:rPr>
              <w:rFonts w:ascii="Times New Roman" w:eastAsia="Calibri" w:hAnsi="Times New Roman" w:cs="Times New Roman"/>
              <w:color w:val="FF0000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color w:val="FF0000"/>
              <w:sz w:val="28"/>
              <w:szCs w:val="28"/>
              <w:lang w:eastAsia="ru-RU"/>
            </w:rPr>
            <w:t>Для участников старше 18 лет</w:t>
          </w:r>
        </w:p>
        <w:p w:rsidR="00E14159" w:rsidRPr="00E14159" w:rsidRDefault="00E14159" w:rsidP="00E14159">
          <w:pPr>
            <w:spacing w:after="0" w:line="276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1.1. К самостоятельному выполнению конкурсных заданий в Компетенции «</w:t>
          </w:r>
          <w:r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Экспедирование грузов</w:t>
          </w: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» по стандартам «WorldSkills» допускаются участники не моложе 18 лет</w:t>
          </w:r>
        </w:p>
        <w:p w:rsidR="00E14159" w:rsidRPr="00E14159" w:rsidRDefault="00E14159" w:rsidP="00E14159">
          <w:pPr>
            <w:spacing w:after="0" w:line="276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:rsidR="00E14159" w:rsidRPr="00E14159" w:rsidRDefault="00E14159" w:rsidP="00E14159">
          <w:pPr>
            <w:spacing w:after="0" w:line="276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 xml:space="preserve">- </w:t>
          </w:r>
          <w:proofErr w:type="gramStart"/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ознакомленные</w:t>
          </w:r>
          <w:proofErr w:type="gramEnd"/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 xml:space="preserve"> с инструкцией по охране труда;</w:t>
          </w:r>
        </w:p>
        <w:p w:rsidR="00E14159" w:rsidRPr="00E14159" w:rsidRDefault="00E14159" w:rsidP="00E14159">
          <w:pPr>
            <w:spacing w:after="0" w:line="276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:rsidR="00E14159" w:rsidRPr="00E14159" w:rsidRDefault="00E14159" w:rsidP="00E14159">
          <w:pPr>
            <w:spacing w:after="0" w:line="276" w:lineRule="auto"/>
            <w:ind w:firstLine="709"/>
            <w:jc w:val="both"/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</w:pPr>
          <w:r w:rsidRPr="00E14159">
            <w:rPr>
              <w:rFonts w:ascii="Times New Roman" w:eastAsia="Calibri" w:hAnsi="Times New Roman" w:cs="Times New Roman"/>
              <w:sz w:val="28"/>
              <w:szCs w:val="28"/>
              <w:lang w:eastAsia="ru-RU"/>
            </w:rPr>
            <w:t>- не имеющие противопоказаний к выполнению конкурсных заданий по состоянию здоровья.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- инструкции по охране труда и технике безопасности; 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не заходить за ограждения и в технические помещения;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соблюдать личную гигиену;</w:t>
          </w:r>
        </w:p>
        <w:p w:rsidR="00A70922" w:rsidRPr="00391E0D" w:rsidRDefault="00A70922" w:rsidP="00391E0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- принимать пищу в строго отведенных </w:t>
          </w:r>
          <w:proofErr w:type="gramStart"/>
          <w:r w:rsidRPr="00391E0D">
            <w:rPr>
              <w:rFonts w:ascii="Times New Roman" w:hAnsi="Times New Roman" w:cs="Times New Roman"/>
              <w:sz w:val="28"/>
              <w:szCs w:val="28"/>
            </w:rPr>
            <w:t>местах</w:t>
          </w:r>
          <w:proofErr w:type="gramEnd"/>
          <w:r w:rsidRPr="00391E0D">
            <w:rPr>
              <w:rFonts w:ascii="Times New Roman" w:hAnsi="Times New Roman" w:cs="Times New Roman"/>
              <w:sz w:val="28"/>
              <w:szCs w:val="28"/>
            </w:rPr>
            <w:t>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lastRenderedPageBreak/>
            <w:t xml:space="preserve">- самостоятельно использовать </w:t>
          </w:r>
          <w:proofErr w:type="gramStart"/>
          <w:r w:rsidRPr="00391E0D">
            <w:rPr>
              <w:rFonts w:ascii="Times New Roman" w:hAnsi="Times New Roman" w:cs="Times New Roman"/>
              <w:sz w:val="28"/>
              <w:szCs w:val="28"/>
            </w:rPr>
            <w:t>оборудование</w:t>
          </w:r>
          <w:proofErr w:type="gramEnd"/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 разрешенное к выполнению конкурсного задания;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1.3. При выполнении конкурсного задания на участника могут воздействовать следующие вредные и (или) опасные факторы: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Психологические:</w:t>
          </w:r>
          <w:r w:rsidR="00332EBC" w:rsidRPr="00391E0D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t xml:space="preserve"> </w:t>
          </w:r>
        </w:p>
        <w:p w:rsidR="00A70922" w:rsidRPr="00391E0D" w:rsidRDefault="00A70922" w:rsidP="00391E0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-чрезмерное напряжение внимания, усиленная нагрузка на зрение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1.4. Применяемые во время выполнения конкурсного задания средства индивидуальной защиты: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не требуются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1.5. Знаки безопасности, используемые на рабочем месте, для обозначения присутствующих опасностей:</w:t>
          </w:r>
        </w:p>
        <w:p w:rsidR="00E14159" w:rsidRPr="00E14159" w:rsidRDefault="00E14159" w:rsidP="00E14159">
          <w:pPr>
            <w:numPr>
              <w:ilvl w:val="0"/>
              <w:numId w:val="1"/>
            </w:numPr>
            <w:spacing w:after="0" w:line="360" w:lineRule="auto"/>
            <w:jc w:val="both"/>
            <w:rPr>
              <w:rFonts w:ascii="Times New Roman" w:eastAsia="Calibri" w:hAnsi="Times New Roman" w:cs="Times New Roman"/>
              <w:color w:val="000000"/>
              <w:sz w:val="24"/>
              <w:szCs w:val="24"/>
              <w:lang w:eastAsia="ja-JP"/>
            </w:rPr>
          </w:pPr>
          <w:r w:rsidRPr="00E14159">
            <w:rPr>
              <w:rFonts w:ascii="Times New Roman" w:eastAsia="Calibri" w:hAnsi="Times New Roman" w:cs="Times New Roman"/>
              <w:color w:val="000000"/>
              <w:sz w:val="24"/>
              <w:szCs w:val="24"/>
              <w:lang w:eastAsia="ja-JP"/>
            </w:rPr>
            <w:t xml:space="preserve">F 04 Огнетушитель           </w:t>
          </w:r>
          <w:r>
            <w:rPr>
              <w:rFonts w:ascii="Times New Roman" w:eastAsia="Calibri" w:hAnsi="Times New Roman" w:cs="Times New Roman"/>
              <w:noProof/>
              <w:color w:val="000000"/>
              <w:sz w:val="24"/>
              <w:szCs w:val="24"/>
              <w:lang w:eastAsia="ru-RU"/>
            </w:rPr>
            <w:drawing>
              <wp:inline distT="0" distB="0" distL="0" distR="0">
                <wp:extent cx="450850" cy="438150"/>
                <wp:effectExtent l="0" t="0" r="6350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08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14159" w:rsidRPr="00E14159" w:rsidRDefault="00E14159" w:rsidP="00E14159">
          <w:pPr>
            <w:numPr>
              <w:ilvl w:val="0"/>
              <w:numId w:val="1"/>
            </w:numPr>
            <w:spacing w:after="0" w:line="360" w:lineRule="auto"/>
            <w:jc w:val="both"/>
            <w:rPr>
              <w:rFonts w:ascii="Times New Roman" w:eastAsia="Calibri" w:hAnsi="Times New Roman" w:cs="Times New Roman"/>
              <w:color w:val="000000"/>
              <w:sz w:val="24"/>
              <w:szCs w:val="24"/>
              <w:lang w:eastAsia="ja-JP"/>
            </w:rPr>
          </w:pPr>
          <w:r w:rsidRPr="00E14159">
            <w:rPr>
              <w:rFonts w:ascii="Times New Roman" w:eastAsia="Calibri" w:hAnsi="Times New Roman" w:cs="Times New Roman"/>
              <w:color w:val="000000"/>
              <w:sz w:val="24"/>
              <w:szCs w:val="24"/>
              <w:lang w:eastAsia="ja-JP"/>
            </w:rPr>
            <w:t xml:space="preserve">E 22 Указатель выхода           </w:t>
          </w:r>
          <w:r>
            <w:rPr>
              <w:rFonts w:ascii="Times New Roman" w:eastAsia="Calibri" w:hAnsi="Times New Roman" w:cs="Times New Roman"/>
              <w:noProof/>
              <w:color w:val="000000"/>
              <w:sz w:val="24"/>
              <w:szCs w:val="24"/>
              <w:lang w:eastAsia="ru-RU"/>
            </w:rPr>
            <w:drawing>
              <wp:inline distT="0" distB="0" distL="0" distR="0">
                <wp:extent cx="768350" cy="406400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835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14159" w:rsidRPr="00E14159" w:rsidRDefault="00E14159" w:rsidP="00E14159">
          <w:pPr>
            <w:numPr>
              <w:ilvl w:val="0"/>
              <w:numId w:val="1"/>
            </w:numPr>
            <w:spacing w:after="0" w:line="360" w:lineRule="auto"/>
            <w:jc w:val="both"/>
            <w:rPr>
              <w:rFonts w:ascii="Times New Roman" w:eastAsia="Calibri" w:hAnsi="Times New Roman" w:cs="Times New Roman"/>
              <w:color w:val="000000"/>
              <w:sz w:val="24"/>
              <w:szCs w:val="24"/>
              <w:lang w:eastAsia="ja-JP"/>
            </w:rPr>
          </w:pPr>
          <w:r w:rsidRPr="00E14159">
            <w:rPr>
              <w:rFonts w:ascii="Times New Roman" w:eastAsia="Calibri" w:hAnsi="Times New Roman" w:cs="Times New Roman"/>
              <w:color w:val="000000"/>
              <w:sz w:val="24"/>
              <w:szCs w:val="24"/>
              <w:lang w:eastAsia="ja-JP"/>
            </w:rPr>
            <w:t xml:space="preserve">E 23 Указатель запасного выхода      </w:t>
          </w:r>
          <w:r>
            <w:rPr>
              <w:rFonts w:ascii="Times New Roman" w:eastAsia="Calibri" w:hAnsi="Times New Roman" w:cs="Times New Roman"/>
              <w:noProof/>
              <w:color w:val="000000"/>
              <w:sz w:val="24"/>
              <w:szCs w:val="24"/>
              <w:lang w:eastAsia="ru-RU"/>
            </w:rPr>
            <w:drawing>
              <wp:inline distT="0" distB="0" distL="0" distR="0">
                <wp:extent cx="812800" cy="438150"/>
                <wp:effectExtent l="0" t="0" r="635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8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14159" w:rsidRPr="00E14159" w:rsidRDefault="00E14159" w:rsidP="00E14159">
          <w:pPr>
            <w:numPr>
              <w:ilvl w:val="0"/>
              <w:numId w:val="1"/>
            </w:numPr>
            <w:spacing w:after="0" w:line="360" w:lineRule="auto"/>
            <w:jc w:val="both"/>
            <w:rPr>
              <w:rFonts w:ascii="Times New Roman" w:eastAsia="Calibri" w:hAnsi="Times New Roman" w:cs="Times New Roman"/>
              <w:color w:val="000000"/>
              <w:sz w:val="24"/>
              <w:szCs w:val="24"/>
              <w:lang w:eastAsia="ja-JP"/>
            </w:rPr>
          </w:pPr>
          <w:r w:rsidRPr="00E14159">
            <w:rPr>
              <w:rFonts w:ascii="Times New Roman" w:eastAsia="Calibri" w:hAnsi="Times New Roman" w:cs="Times New Roman"/>
              <w:color w:val="000000"/>
              <w:sz w:val="24"/>
              <w:szCs w:val="24"/>
              <w:lang w:eastAsia="ja-JP"/>
            </w:rPr>
            <w:t xml:space="preserve">EC 01 Аптечка первой медицинской помощи      </w:t>
          </w:r>
          <w:r>
            <w:rPr>
              <w:rFonts w:ascii="Times New Roman" w:eastAsia="Calibri" w:hAnsi="Times New Roman" w:cs="Times New Roman"/>
              <w:noProof/>
              <w:color w:val="000000"/>
              <w:sz w:val="24"/>
              <w:szCs w:val="24"/>
              <w:lang w:eastAsia="ru-RU"/>
            </w:rPr>
            <w:drawing>
              <wp:inline distT="0" distB="0" distL="0" distR="0">
                <wp:extent cx="463550" cy="46355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355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14159" w:rsidRPr="00E14159" w:rsidRDefault="00E14159" w:rsidP="00E14159">
          <w:pPr>
            <w:numPr>
              <w:ilvl w:val="0"/>
              <w:numId w:val="1"/>
            </w:numPr>
            <w:spacing w:after="0" w:line="360" w:lineRule="auto"/>
            <w:jc w:val="both"/>
            <w:rPr>
              <w:rFonts w:ascii="Times New Roman" w:eastAsia="Calibri" w:hAnsi="Times New Roman" w:cs="Times New Roman"/>
              <w:color w:val="000000"/>
              <w:sz w:val="24"/>
              <w:szCs w:val="24"/>
              <w:lang w:eastAsia="ja-JP"/>
            </w:rPr>
          </w:pPr>
          <w:r w:rsidRPr="00E14159">
            <w:rPr>
              <w:rFonts w:ascii="Times New Roman" w:eastAsia="Calibri" w:hAnsi="Times New Roman" w:cs="Times New Roman"/>
              <w:color w:val="000000"/>
              <w:sz w:val="24"/>
              <w:szCs w:val="24"/>
              <w:lang w:eastAsia="ja-JP"/>
            </w:rPr>
            <w:t>P 01</w:t>
          </w:r>
          <w:proofErr w:type="gramStart"/>
          <w:r w:rsidRPr="00E14159">
            <w:rPr>
              <w:rFonts w:ascii="Times New Roman" w:eastAsia="Calibri" w:hAnsi="Times New Roman" w:cs="Times New Roman"/>
              <w:color w:val="000000"/>
              <w:sz w:val="24"/>
              <w:szCs w:val="24"/>
              <w:lang w:eastAsia="ja-JP"/>
            </w:rPr>
            <w:t xml:space="preserve"> З</w:t>
          </w:r>
          <w:proofErr w:type="gramEnd"/>
          <w:r w:rsidRPr="00E14159">
            <w:rPr>
              <w:rFonts w:ascii="Times New Roman" w:eastAsia="Calibri" w:hAnsi="Times New Roman" w:cs="Times New Roman"/>
              <w:color w:val="000000"/>
              <w:sz w:val="24"/>
              <w:szCs w:val="24"/>
              <w:lang w:eastAsia="ja-JP"/>
            </w:rPr>
            <w:t xml:space="preserve">апрещается курить             </w:t>
          </w:r>
          <w:r>
            <w:rPr>
              <w:rFonts w:ascii="Times New Roman" w:eastAsia="Calibri" w:hAnsi="Times New Roman" w:cs="Times New Roman"/>
              <w:noProof/>
              <w:color w:val="000000"/>
              <w:sz w:val="24"/>
              <w:szCs w:val="24"/>
              <w:lang w:eastAsia="ru-RU"/>
            </w:rPr>
            <w:drawing>
              <wp:inline distT="0" distB="0" distL="0" distR="0">
                <wp:extent cx="565150" cy="565150"/>
                <wp:effectExtent l="0" t="0" r="6350" b="635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15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14159" w:rsidRDefault="00E14159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E14159" w:rsidRDefault="00E14159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1.6. При несчастном случае пострадавший или очевидец несчастного случая обязан немедленно сообщить о случившемся Экспертам. 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В помещении </w:t>
          </w:r>
          <w:r w:rsidR="005D1F8C">
            <w:rPr>
              <w:rFonts w:ascii="Times New Roman" w:hAnsi="Times New Roman" w:cs="Times New Roman"/>
              <w:sz w:val="28"/>
              <w:szCs w:val="28"/>
            </w:rPr>
            <w:t>«Рабочая площадка конкурсантов»</w:t>
          </w: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lastRenderedPageBreak/>
            <w:t xml:space="preserve">В случае возникновения несчастного случая или болезни участника, об этом немедленно уведомляются Главный эксперт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Вышеуказанные случаи подлежат обязательной регистрации в Форме регистрации несчастных случаев и в Форме регистрации перерывов в работе.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1.7. Участники, допустившие невыполнение или нарушение инструкции по охране труда, привлекаются к ответственности в соответствии с Регламентом </w:t>
          </w:r>
          <w:r w:rsidR="005D1F8C">
            <w:rPr>
              <w:rFonts w:ascii="Times New Roman" w:hAnsi="Times New Roman" w:cs="Times New Roman"/>
              <w:sz w:val="28"/>
              <w:szCs w:val="28"/>
            </w:rPr>
            <w:t>Регионального чемпионата «Молодые профессионалы» (</w:t>
          </w:r>
          <w:r w:rsidRPr="00391E0D">
            <w:rPr>
              <w:rFonts w:ascii="Times New Roman" w:hAnsi="Times New Roman" w:cs="Times New Roman"/>
              <w:sz w:val="28"/>
              <w:szCs w:val="28"/>
            </w:rPr>
            <w:t>WorldSkills Russia</w:t>
          </w:r>
          <w:r w:rsidR="005D1F8C">
            <w:rPr>
              <w:rFonts w:ascii="Times New Roman" w:hAnsi="Times New Roman" w:cs="Times New Roman"/>
              <w:sz w:val="28"/>
              <w:szCs w:val="28"/>
            </w:rPr>
            <w:t>)</w:t>
          </w:r>
          <w:r w:rsidRPr="00391E0D">
            <w:rPr>
              <w:rFonts w:ascii="Times New Roman" w:hAnsi="Times New Roman" w:cs="Times New Roman"/>
              <w:sz w:val="28"/>
              <w:szCs w:val="28"/>
            </w:rPr>
            <w:t>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A70922" w:rsidRPr="00391E0D" w:rsidRDefault="00A70922" w:rsidP="00A70922">
          <w:pPr>
            <w:pStyle w:val="2"/>
            <w:spacing w:before="120" w:after="120"/>
            <w:ind w:firstLine="709"/>
            <w:rPr>
              <w:rFonts w:ascii="Times New Roman" w:hAnsi="Times New Roman"/>
              <w:i w:val="0"/>
            </w:rPr>
          </w:pPr>
          <w:bookmarkStart w:id="3" w:name="_Toc507427597"/>
          <w:r w:rsidRPr="00391E0D">
            <w:rPr>
              <w:rFonts w:ascii="Times New Roman" w:hAnsi="Times New Roman"/>
              <w:i w:val="0"/>
            </w:rPr>
            <w:t>2.Требования охраны труда перед началом работы</w:t>
          </w:r>
          <w:bookmarkEnd w:id="3"/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Перед началом работы участники должны выполнить следующее: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2.1. 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2.2. Подготовить рабочее место: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проверить (визуально) правильность подключения компьютера в электросеть;</w:t>
          </w:r>
        </w:p>
        <w:p w:rsidR="00A70922" w:rsidRDefault="00A70922" w:rsidP="00391E0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lastRenderedPageBreak/>
    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    </w:r>
          <w:r w:rsidR="00332EBC" w:rsidRPr="00391E0D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t xml:space="preserve"> </w:t>
          </w:r>
        </w:p>
        <w:p w:rsidR="00E14159" w:rsidRDefault="00E14159" w:rsidP="00391E0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t xml:space="preserve">2.3. </w:t>
          </w:r>
          <w:r w:rsidRPr="00E14159"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t>Подготовить инструмент и оборудование разрешенное к самостоятельной работе: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6228"/>
          </w:tblGrid>
          <w:tr w:rsidR="00E14159" w:rsidRPr="00E14159" w:rsidTr="00E14159">
            <w:trPr>
              <w:tblHeader/>
            </w:trPr>
            <w:tc>
              <w:tcPr>
                <w:tcW w:w="3343" w:type="dxa"/>
                <w:shd w:val="clear" w:color="auto" w:fill="auto"/>
              </w:tcPr>
              <w:p w:rsidR="00E14159" w:rsidRPr="00E14159" w:rsidRDefault="00E14159" w:rsidP="00E1415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Наименование инструмента или оборудования</w:t>
                </w:r>
              </w:p>
            </w:tc>
            <w:tc>
              <w:tcPr>
                <w:tcW w:w="6228" w:type="dxa"/>
                <w:shd w:val="clear" w:color="auto" w:fill="auto"/>
              </w:tcPr>
              <w:p w:rsidR="00E14159" w:rsidRPr="00E14159" w:rsidRDefault="00E14159" w:rsidP="00E1415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Правила подготовки к выполнению конкурсного задания</w:t>
                </w:r>
              </w:p>
            </w:tc>
          </w:tr>
          <w:tr w:rsidR="00E14159" w:rsidRPr="00E14159" w:rsidTr="00E14159">
            <w:tc>
              <w:tcPr>
                <w:tcW w:w="3343" w:type="dxa"/>
                <w:shd w:val="clear" w:color="auto" w:fill="auto"/>
                <w:vAlign w:val="center"/>
              </w:tcPr>
              <w:p w:rsidR="00E14159" w:rsidRPr="00E14159" w:rsidRDefault="00E14159" w:rsidP="00E14159">
                <w:pPr>
                  <w:spacing w:after="0" w:line="240" w:lineRule="auto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 xml:space="preserve">Компьютер в </w:t>
                </w:r>
                <w:proofErr w:type="gramStart"/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сборе</w:t>
                </w:r>
                <w:proofErr w:type="gramEnd"/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 xml:space="preserve"> (монитор, мышь, клавиатура) - ноутбук</w:t>
                </w:r>
              </w:p>
            </w:tc>
            <w:tc>
              <w:tcPr>
                <w:tcW w:w="6228" w:type="dxa"/>
                <w:shd w:val="clear" w:color="auto" w:fill="auto"/>
              </w:tcPr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Проверить исправность оборудования и приспособлений: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 xml:space="preserve">- наличие защитных кожухов (в системном </w:t>
                </w:r>
                <w:proofErr w:type="gramStart"/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блоке</w:t>
                </w:r>
                <w:proofErr w:type="gramEnd"/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);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- исправность работы мыши и клавиатуры;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- исправность цветопередачи монитора;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- отсутствие розеток и/или иных проводов в зоне досягаемости;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- скорость работы при полной загруженности ПК;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 xml:space="preserve">- угол наклона экрана монитора, положения клавиатуры в </w:t>
                </w:r>
                <w:proofErr w:type="gramStart"/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целях</w:t>
                </w:r>
                <w:proofErr w:type="gramEnd"/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 xml:space="preserve"> исключения неудобных поз и длительных напряжений тела (монитор должен находиться на расстоянии не менее 50 см от глаз (оптимально 60-70 см);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- следить за тем, чтобы вентиляционные отверстия устройств ничем не были закрыты.</w:t>
                </w:r>
              </w:p>
            </w:tc>
          </w:tr>
          <w:tr w:rsidR="00E14159" w:rsidRPr="00E14159" w:rsidTr="00E14159">
            <w:tc>
              <w:tcPr>
                <w:tcW w:w="3343" w:type="dxa"/>
                <w:shd w:val="clear" w:color="auto" w:fill="auto"/>
                <w:vAlign w:val="center"/>
              </w:tcPr>
              <w:p w:rsidR="00E14159" w:rsidRPr="00E14159" w:rsidRDefault="00E14159" w:rsidP="00E14159">
                <w:pPr>
                  <w:spacing w:after="0" w:line="240" w:lineRule="auto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 xml:space="preserve">Принтер </w:t>
                </w:r>
              </w:p>
            </w:tc>
            <w:tc>
              <w:tcPr>
                <w:tcW w:w="6228" w:type="dxa"/>
                <w:shd w:val="clear" w:color="auto" w:fill="auto"/>
              </w:tcPr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- Проверить синхронность работы ПК и принтера;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- совершить пробный запуск тестовой печати;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- проверить наличие тонера и бумаги.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8"/>
                    <w:lang w:eastAsia="ru-RU"/>
                  </w:rPr>
                  <w:t>Электробезопасность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Используйте шнур питания, поставляемый с принтером.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Не используйте переходник с заземлением для подключения принтера к розетке питания без контакта заземления.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Не используйте удлинитель или сетевой разветвитель.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color w:val="FF0000"/>
                    <w:sz w:val="24"/>
                    <w:szCs w:val="28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 xml:space="preserve">Не размещайте принтер в </w:t>
                </w:r>
                <w:proofErr w:type="gramStart"/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>таком</w:t>
                </w:r>
                <w:proofErr w:type="gramEnd"/>
                <w:r w:rsidRPr="00E14159">
                  <w:rPr>
                    <w:rFonts w:ascii="Times New Roman" w:eastAsia="Calibri" w:hAnsi="Times New Roman" w:cs="Times New Roman"/>
                    <w:sz w:val="24"/>
                    <w:szCs w:val="28"/>
                    <w:lang w:eastAsia="ru-RU"/>
                  </w:rPr>
                  <w:t xml:space="preserve"> месте, где на шнур питания могут по неосторожности наступить.</w:t>
                </w:r>
              </w:p>
            </w:tc>
          </w:tr>
        </w:tbl>
        <w:p w:rsidR="00E14159" w:rsidRDefault="00E14159" w:rsidP="00391E0D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</w:pP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lastRenderedPageBreak/>
            <w:t>2.</w:t>
          </w:r>
          <w:r w:rsidR="00E14159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391E0D">
            <w:rPr>
              <w:rFonts w:ascii="Times New Roman" w:hAnsi="Times New Roman" w:cs="Times New Roman"/>
              <w:sz w:val="28"/>
              <w:szCs w:val="28"/>
            </w:rPr>
            <w:t>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2.5. Ежедневно, перед началом выполнения конкурсного задания, в </w:t>
          </w:r>
          <w:proofErr w:type="gramStart"/>
          <w:r w:rsidRPr="00391E0D">
            <w:rPr>
              <w:rFonts w:ascii="Times New Roman" w:hAnsi="Times New Roman" w:cs="Times New Roman"/>
              <w:sz w:val="28"/>
              <w:szCs w:val="28"/>
            </w:rPr>
            <w:t>процессе</w:t>
          </w:r>
          <w:proofErr w:type="gramEnd"/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 подготовки рабочего места: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- </w:t>
          </w:r>
          <w:proofErr w:type="gramStart"/>
          <w:r w:rsidRPr="00391E0D">
            <w:rPr>
              <w:rFonts w:ascii="Times New Roman" w:hAnsi="Times New Roman" w:cs="Times New Roman"/>
              <w:sz w:val="28"/>
              <w:szCs w:val="28"/>
            </w:rPr>
            <w:t>осмотреть и привести</w:t>
          </w:r>
          <w:proofErr w:type="gramEnd"/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 в порядок рабочее место;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убедиться в достаточности освещенности;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проверить (визуально) правильность подключения компьютера в электросеть;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2.6.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A70922" w:rsidRPr="00391E0D" w:rsidRDefault="00A70922" w:rsidP="00A70922">
          <w:pPr>
            <w:pStyle w:val="2"/>
            <w:spacing w:before="120" w:after="120"/>
            <w:ind w:firstLine="709"/>
            <w:rPr>
              <w:rFonts w:ascii="Times New Roman" w:hAnsi="Times New Roman"/>
              <w:i w:val="0"/>
            </w:rPr>
          </w:pPr>
          <w:bookmarkStart w:id="4" w:name="_Toc507427598"/>
          <w:r w:rsidRPr="00391E0D">
            <w:rPr>
              <w:rFonts w:ascii="Times New Roman" w:hAnsi="Times New Roman"/>
              <w:i w:val="0"/>
            </w:rPr>
            <w:t>3.Требования охраны труда во время работы</w:t>
          </w:r>
          <w:bookmarkEnd w:id="4"/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3.1. При выполнении конкурсных заданий и уборке рабочих мест: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необходимо быть внимательным, не отвлекаться посторонними разговорами и делами, не отвлекать других участников;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соблюдать настоящую инструкцию;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соблюдать правила эксплуатации оборудования не подвергать их механическим ударам, не допускать падений;</w:t>
          </w:r>
        </w:p>
        <w:p w:rsidR="00A70922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- поддерживать порядок и чистоту на рабочем месте;</w:t>
          </w:r>
        </w:p>
        <w:p w:rsidR="00E14159" w:rsidRDefault="00E14159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076"/>
            <w:gridCol w:w="7495"/>
          </w:tblGrid>
          <w:tr w:rsidR="00E14159" w:rsidRPr="00E14159" w:rsidTr="00E14159">
            <w:trPr>
              <w:tblHeader/>
            </w:trPr>
            <w:tc>
              <w:tcPr>
                <w:tcW w:w="2076" w:type="dxa"/>
                <w:shd w:val="clear" w:color="auto" w:fill="auto"/>
                <w:vAlign w:val="center"/>
              </w:tcPr>
              <w:p w:rsidR="00E14159" w:rsidRPr="00E14159" w:rsidRDefault="00E14159" w:rsidP="00E1415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lastRenderedPageBreak/>
                  <w:t>Наименование инструмента/ оборудования</w:t>
                </w:r>
              </w:p>
            </w:tc>
            <w:tc>
              <w:tcPr>
                <w:tcW w:w="7495" w:type="dxa"/>
                <w:shd w:val="clear" w:color="auto" w:fill="auto"/>
                <w:vAlign w:val="center"/>
              </w:tcPr>
              <w:p w:rsidR="00E14159" w:rsidRPr="00E14159" w:rsidRDefault="00E14159" w:rsidP="00E1415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ru-RU"/>
                  </w:rPr>
                  <w:t>Требования безопасности</w:t>
                </w:r>
              </w:p>
            </w:tc>
          </w:tr>
          <w:tr w:rsidR="00E14159" w:rsidRPr="00E14159" w:rsidTr="00E14159">
            <w:tc>
              <w:tcPr>
                <w:tcW w:w="2076" w:type="dxa"/>
                <w:shd w:val="clear" w:color="auto" w:fill="auto"/>
                <w:vAlign w:val="center"/>
              </w:tcPr>
              <w:p w:rsidR="00E14159" w:rsidRPr="00E14159" w:rsidRDefault="00E14159" w:rsidP="00E14159">
                <w:pPr>
                  <w:spacing w:after="0" w:line="240" w:lineRule="auto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 xml:space="preserve">Компьютер в </w:t>
                </w:r>
                <w:proofErr w:type="gramStart"/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сборе</w:t>
                </w:r>
                <w:proofErr w:type="gramEnd"/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 xml:space="preserve"> (монитор, мышь, клавиатура) - ноутбук</w:t>
                </w:r>
              </w:p>
            </w:tc>
            <w:tc>
              <w:tcPr>
                <w:tcW w:w="7495" w:type="dxa"/>
                <w:shd w:val="clear" w:color="auto" w:fill="auto"/>
              </w:tcPr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Во время работы: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необходимо аккуратно обращаться с проводами;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работать с неисправным компьютером/ноутбуком;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заниматься очисткой компьютера/ноутбука, когда он находится под напряжением;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недопустимо самостоятельно проводить ремонт ПК и оргтехники при отсутствии специальных навыков;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располагать рядом с компьютером/ноутбуком жидкости, а также работать с мокрыми руками;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суммарное время непосредственной работы с персональным компьютером и другой оргтехникой в течение дня должно быть не более 6 часов;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прикасаться к задней панели персонального компьютера и другой оргтехники, монитора при включенном питании;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нельзя производить самостоятельно вскрытие и ремонт оборудования;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переключать разъемы интерфейсных кабелей периферийных устройств;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- запрещается загромождение верхних панелей устройств бумагами и посторонними предметами.</w:t>
                </w:r>
              </w:p>
            </w:tc>
          </w:tr>
          <w:tr w:rsidR="00E14159" w:rsidRPr="00E14159" w:rsidTr="00E14159">
            <w:tc>
              <w:tcPr>
                <w:tcW w:w="2076" w:type="dxa"/>
                <w:shd w:val="clear" w:color="auto" w:fill="auto"/>
                <w:vAlign w:val="center"/>
              </w:tcPr>
              <w:p w:rsidR="00E14159" w:rsidRPr="00E14159" w:rsidRDefault="00E14159" w:rsidP="00E14159">
                <w:pPr>
                  <w:spacing w:after="0" w:line="240" w:lineRule="auto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 xml:space="preserve">Принтер </w:t>
                </w:r>
              </w:p>
            </w:tc>
            <w:tc>
              <w:tcPr>
                <w:tcW w:w="7495" w:type="dxa"/>
                <w:shd w:val="clear" w:color="auto" w:fill="auto"/>
              </w:tcPr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  <w:t>Электробезопасность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кладите предметы на шнур питания.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закрывайте вентиляционные отверстия. Эти отверстия предотвращают перегрев принтера.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допускайте попадания в принтер скобок и скрепок для бумаги.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 вставляйте никаких предметов в щели и отверстия принтера. Контакт с высоким напряжением или короткое замыкание могут привести к возгоранию или поражению электрическим током.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b/>
                    <w:i/>
                    <w:sz w:val="24"/>
                    <w:szCs w:val="24"/>
                    <w:lang w:eastAsia="ru-RU"/>
                  </w:rPr>
                  <w:t>В случае возникновения необычного шума или запаха: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Немедленно выключите принтер.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Выньте вилку шнура питания из розетки.</w:t>
                </w:r>
              </w:p>
              <w:p w:rsidR="00E14159" w:rsidRPr="00E14159" w:rsidRDefault="00E14159" w:rsidP="00E14159">
                <w:pPr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</w:pPr>
                <w:r w:rsidRPr="00E14159">
                  <w:rPr>
                    <w:rFonts w:ascii="Times New Roman" w:eastAsia="Calibri" w:hAnsi="Times New Roman" w:cs="Times New Roman"/>
                    <w:sz w:val="24"/>
                    <w:szCs w:val="24"/>
                    <w:lang w:eastAsia="ru-RU"/>
                  </w:rPr>
                  <w:t>Для устранения неполадок сообщите эксперту.</w:t>
                </w:r>
              </w:p>
            </w:tc>
          </w:tr>
        </w:tbl>
        <w:p w:rsidR="00E14159" w:rsidRPr="00391E0D" w:rsidRDefault="00E14159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A70922" w:rsidRPr="00391E0D" w:rsidRDefault="00A70922" w:rsidP="00A70922">
          <w:pPr>
            <w:pStyle w:val="2"/>
            <w:spacing w:before="120" w:after="120"/>
            <w:ind w:firstLine="709"/>
            <w:rPr>
              <w:rFonts w:ascii="Times New Roman" w:hAnsi="Times New Roman"/>
              <w:i w:val="0"/>
            </w:rPr>
          </w:pPr>
          <w:bookmarkStart w:id="5" w:name="_Toc507427599"/>
          <w:r w:rsidRPr="00391E0D">
            <w:rPr>
              <w:rFonts w:ascii="Times New Roman" w:hAnsi="Times New Roman"/>
              <w:i w:val="0"/>
            </w:rPr>
            <w:lastRenderedPageBreak/>
            <w:t xml:space="preserve">4. Требования охраны труда в аварийных </w:t>
          </w:r>
          <w:proofErr w:type="gramStart"/>
          <w:r w:rsidRPr="00391E0D">
            <w:rPr>
              <w:rFonts w:ascii="Times New Roman" w:hAnsi="Times New Roman"/>
              <w:i w:val="0"/>
            </w:rPr>
            <w:t>ситуациях</w:t>
          </w:r>
          <w:bookmarkEnd w:id="5"/>
          <w:proofErr w:type="gramEnd"/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4.2. В случае возникновения у участника плохого самочувствия или получения травмы сообщить об этом эксперту.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lastRenderedPageBreak/>
    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A70922" w:rsidRPr="00391E0D" w:rsidRDefault="00A70922" w:rsidP="00A70922">
          <w:pPr>
            <w:pStyle w:val="2"/>
            <w:spacing w:before="120" w:after="120"/>
            <w:ind w:firstLine="709"/>
            <w:rPr>
              <w:rFonts w:ascii="Times New Roman" w:hAnsi="Times New Roman"/>
              <w:i w:val="0"/>
            </w:rPr>
          </w:pPr>
          <w:bookmarkStart w:id="6" w:name="_Toc507427600"/>
          <w:r w:rsidRPr="00391E0D">
            <w:rPr>
              <w:rFonts w:ascii="Times New Roman" w:hAnsi="Times New Roman"/>
              <w:i w:val="0"/>
            </w:rPr>
            <w:t xml:space="preserve">5.Требование охраны труда по </w:t>
          </w:r>
          <w:proofErr w:type="gramStart"/>
          <w:r w:rsidRPr="00391E0D">
            <w:rPr>
              <w:rFonts w:ascii="Times New Roman" w:hAnsi="Times New Roman"/>
              <w:i w:val="0"/>
            </w:rPr>
            <w:t>окончании</w:t>
          </w:r>
          <w:proofErr w:type="gramEnd"/>
          <w:r w:rsidRPr="00391E0D">
            <w:rPr>
              <w:rFonts w:ascii="Times New Roman" w:hAnsi="Times New Roman"/>
              <w:i w:val="0"/>
            </w:rPr>
            <w:t xml:space="preserve"> работ</w:t>
          </w:r>
          <w:bookmarkEnd w:id="6"/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После окончания работ каждый участник обязан: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 xml:space="preserve">5.1. Привести в порядок рабочее место. 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5.2. Убрать средства индивидуальной защиты в отведенное для хранений место.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5.3. Отключить инструмент и оборудование от сети.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5.4. Инструмент убрать в специально предназначенное для хранений место.</w:t>
          </w:r>
        </w:p>
        <w:p w:rsidR="00A70922" w:rsidRPr="00391E0D" w:rsidRDefault="00A70922" w:rsidP="00A70922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    </w:r>
        </w:p>
        <w:p w:rsidR="00A70922" w:rsidRPr="00391E0D" w:rsidRDefault="00A70922" w:rsidP="00A7092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E961FB" w:rsidRPr="00391E0D" w:rsidRDefault="00A70922" w:rsidP="00A70922">
          <w:pPr>
            <w:rPr>
              <w:rFonts w:ascii="Times New Roman" w:eastAsia="Arial Unicode MS" w:hAnsi="Times New Roman" w:cs="Times New Roman"/>
              <w:color w:val="FF0000"/>
              <w:sz w:val="28"/>
              <w:szCs w:val="28"/>
            </w:rPr>
          </w:pPr>
          <w:r w:rsidRPr="00391E0D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p w:rsidR="00A70922" w:rsidRPr="00391E0D" w:rsidRDefault="00A70922" w:rsidP="00A70922">
      <w:pPr>
        <w:pStyle w:val="1"/>
        <w:spacing w:before="120" w:after="120" w:line="240" w:lineRule="auto"/>
        <w:ind w:firstLine="709"/>
        <w:rPr>
          <w:rFonts w:ascii="Times New Roman" w:hAnsi="Times New Roman" w:cs="Times New Roman"/>
          <w:color w:val="auto"/>
        </w:rPr>
      </w:pPr>
      <w:bookmarkStart w:id="7" w:name="_Toc507427601"/>
      <w:r w:rsidRPr="00391E0D">
        <w:rPr>
          <w:rFonts w:ascii="Times New Roman" w:hAnsi="Times New Roman" w:cs="Times New Roman"/>
          <w:color w:val="auto"/>
        </w:rPr>
        <w:lastRenderedPageBreak/>
        <w:t>Инструкция по охране труда для экспертов</w:t>
      </w:r>
      <w:bookmarkEnd w:id="7"/>
    </w:p>
    <w:p w:rsidR="00A70922" w:rsidRPr="00391E0D" w:rsidRDefault="00A70922" w:rsidP="00A70922">
      <w:pPr>
        <w:spacing w:before="120" w:after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0922" w:rsidRPr="00391E0D" w:rsidRDefault="00A70922" w:rsidP="00A70922">
      <w:pPr>
        <w:pStyle w:val="1"/>
        <w:spacing w:before="120" w:after="120" w:line="240" w:lineRule="auto"/>
        <w:ind w:firstLine="709"/>
        <w:rPr>
          <w:rFonts w:ascii="Times New Roman" w:hAnsi="Times New Roman" w:cs="Times New Roman"/>
          <w:color w:val="auto"/>
        </w:rPr>
      </w:pPr>
      <w:bookmarkStart w:id="8" w:name="_Toc507427602"/>
      <w:r w:rsidRPr="00391E0D">
        <w:rPr>
          <w:rFonts w:ascii="Times New Roman" w:hAnsi="Times New Roman" w:cs="Times New Roman"/>
          <w:color w:val="auto"/>
        </w:rPr>
        <w:t>1.Общие требования охраны труда</w:t>
      </w:r>
      <w:bookmarkEnd w:id="8"/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1.1. К работе в </w:t>
      </w:r>
      <w:proofErr w:type="gramStart"/>
      <w:r w:rsidRPr="00391E0D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391E0D">
        <w:rPr>
          <w:rFonts w:ascii="Times New Roman" w:hAnsi="Times New Roman" w:cs="Times New Roman"/>
          <w:sz w:val="28"/>
          <w:szCs w:val="28"/>
        </w:rPr>
        <w:t xml:space="preserve"> эксперта Компетенции «Экспедирование грузов» допускаются Эксперты, прошедшие специальное обучение и не имеющие противопоказаний по состоянию здоровья.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  <w:r w:rsidR="00332EBC" w:rsidRPr="00391E0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1.3. В процессе контроля выполнения конкурсных заданий и нахождения на территории и в помещениях </w:t>
      </w:r>
      <w:r w:rsidR="005D1F8C">
        <w:rPr>
          <w:rFonts w:ascii="Times New Roman" w:hAnsi="Times New Roman" w:cs="Times New Roman"/>
          <w:sz w:val="28"/>
          <w:szCs w:val="28"/>
        </w:rPr>
        <w:t>проведения Регионального чемпионата</w:t>
      </w:r>
      <w:r w:rsidRPr="00391E0D">
        <w:rPr>
          <w:rFonts w:ascii="Times New Roman" w:hAnsi="Times New Roman" w:cs="Times New Roman"/>
          <w:sz w:val="28"/>
          <w:szCs w:val="28"/>
        </w:rPr>
        <w:t xml:space="preserve"> Эксперт обязан четко соблюдать: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- инструкции по охране труда и технике безопасности; 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правила пожарной безопасности, знать места расположения первичных средств пожаротушения и планов эвакуации.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расписание и график проведения конкурсного задания, установленные режимы труда и отдыха.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— электрический ток;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— статическое электричество, образующееся в </w:t>
      </w:r>
      <w:proofErr w:type="gramStart"/>
      <w:r w:rsidRPr="00391E0D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391E0D">
        <w:rPr>
          <w:rFonts w:ascii="Times New Roman" w:hAnsi="Times New Roman" w:cs="Times New Roman"/>
          <w:sz w:val="28"/>
          <w:szCs w:val="28"/>
        </w:rPr>
        <w:t xml:space="preserve"> трения движущейся бумаги с рабочими механизмами, а также при некачественном заземлении аппаратов;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— шум, обусловленный конструкцией оргтехники;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— химические вещества, выделяющиеся при работе оргтехники;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— зрительное перенапряжение при работе с ПК.</w:t>
      </w:r>
    </w:p>
    <w:p w:rsidR="00A70922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1E0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391E0D">
        <w:rPr>
          <w:rFonts w:ascii="Times New Roman" w:hAnsi="Times New Roman" w:cs="Times New Roman"/>
          <w:sz w:val="28"/>
          <w:szCs w:val="28"/>
        </w:rPr>
        <w:t xml:space="preserve"> наблюдение за выполнением конкурсного задания участниками на Эксперта могут воздействовать следующие вредные и (или) опасные производственные факторы:</w:t>
      </w:r>
    </w:p>
    <w:p w:rsidR="00391E0D" w:rsidRPr="00391E0D" w:rsidRDefault="00391E0D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lastRenderedPageBreak/>
        <w:t>Психологические: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-чрезмерное напряжение внимания, усиленная нагрузка на зрение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1.5. Применяемые во время выполнения конкурсного задания средства индивидуальной защиты: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не требуется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1.6. Знаки безопасности, используемые на рабочих местах участников, для обозначения присутствующих опасностей:</w:t>
      </w:r>
    </w:p>
    <w:p w:rsidR="00A70922" w:rsidRPr="00391E0D" w:rsidRDefault="00A70922" w:rsidP="00574439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не требуется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В помещении Экспертов Компетенции «Экспедирование грузов»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1.8. Эксперты, допустившие невыполнение или нарушение инструкции по охране труда, привлекаются к ответственности в соответствии с Регламентом</w:t>
      </w:r>
      <w:r w:rsidR="005D1F8C">
        <w:rPr>
          <w:rFonts w:ascii="Times New Roman" w:hAnsi="Times New Roman" w:cs="Times New Roman"/>
          <w:sz w:val="28"/>
          <w:szCs w:val="28"/>
        </w:rPr>
        <w:t xml:space="preserve"> Регионального чемпионата </w:t>
      </w:r>
      <w:r w:rsidR="005D1F8C" w:rsidRPr="005D1F8C">
        <w:rPr>
          <w:rFonts w:ascii="Times New Roman" w:hAnsi="Times New Roman" w:cs="Times New Roman"/>
          <w:sz w:val="28"/>
          <w:szCs w:val="28"/>
        </w:rPr>
        <w:t xml:space="preserve">«Молодые профессионалы» (WorldSkills Russia) </w:t>
      </w:r>
      <w:r w:rsidRPr="00391E0D">
        <w:rPr>
          <w:rFonts w:ascii="Times New Roman" w:hAnsi="Times New Roman" w:cs="Times New Roman"/>
          <w:sz w:val="28"/>
          <w:szCs w:val="28"/>
        </w:rPr>
        <w:t>WorldSkills Russia, а при необходимости согласно действующему законодательству.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922" w:rsidRPr="00391E0D" w:rsidRDefault="00A70922" w:rsidP="00A70922">
      <w:pPr>
        <w:pStyle w:val="1"/>
        <w:spacing w:before="120" w:after="120" w:line="240" w:lineRule="auto"/>
        <w:ind w:firstLine="709"/>
        <w:rPr>
          <w:rFonts w:ascii="Times New Roman" w:hAnsi="Times New Roman" w:cs="Times New Roman"/>
          <w:color w:val="auto"/>
        </w:rPr>
      </w:pPr>
      <w:bookmarkStart w:id="9" w:name="_Toc507427603"/>
      <w:r w:rsidRPr="00391E0D">
        <w:rPr>
          <w:rFonts w:ascii="Times New Roman" w:hAnsi="Times New Roman" w:cs="Times New Roman"/>
          <w:color w:val="auto"/>
        </w:rPr>
        <w:t>2.Требования охраны труда перед началом работы</w:t>
      </w:r>
      <w:bookmarkEnd w:id="9"/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Перед началом работы Эксперты должны выполнить следующее: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391E0D">
        <w:rPr>
          <w:rFonts w:ascii="Times New Roman" w:hAnsi="Times New Roman" w:cs="Times New Roman"/>
          <w:sz w:val="28"/>
          <w:szCs w:val="28"/>
        </w:rPr>
        <w:t xml:space="preserve">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</w:t>
      </w:r>
      <w:r w:rsidRPr="00391E0D">
        <w:rPr>
          <w:rFonts w:ascii="Times New Roman" w:hAnsi="Times New Roman" w:cs="Times New Roman"/>
          <w:sz w:val="28"/>
          <w:szCs w:val="28"/>
        </w:rPr>
        <w:lastRenderedPageBreak/>
        <w:t>подготовку рабочих мест участников в соответствии с Техническим описанием компетенции.</w:t>
      </w:r>
      <w:proofErr w:type="gramEnd"/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</w:t>
      </w:r>
      <w:r w:rsidR="005D1F8C">
        <w:rPr>
          <w:rFonts w:ascii="Times New Roman" w:hAnsi="Times New Roman" w:cs="Times New Roman"/>
          <w:sz w:val="28"/>
          <w:szCs w:val="28"/>
        </w:rPr>
        <w:t>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2.3. Ежедневно, перед началом работ на конкурсной площадке и в помещении экспертов необходимо:</w:t>
      </w:r>
    </w:p>
    <w:p w:rsidR="00A70922" w:rsidRPr="00391E0D" w:rsidRDefault="00A70922" w:rsidP="00A70922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осмотреть рабочие места экспертов и участников;</w:t>
      </w:r>
    </w:p>
    <w:p w:rsidR="00A70922" w:rsidRPr="00391E0D" w:rsidRDefault="00A70922" w:rsidP="00A70922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-привести в порядок рабочее место эксперта;</w:t>
      </w:r>
    </w:p>
    <w:p w:rsidR="00A70922" w:rsidRPr="00391E0D" w:rsidRDefault="00A70922" w:rsidP="00A70922">
      <w:pP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-проверить правильность подключения оборудования в электросеть;</w:t>
      </w:r>
    </w:p>
    <w:p w:rsidR="00A70922" w:rsidRPr="00391E0D" w:rsidRDefault="00391E0D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A70922" w:rsidRPr="00391E0D">
        <w:rPr>
          <w:rFonts w:ascii="Times New Roman" w:hAnsi="Times New Roman" w:cs="Times New Roman"/>
          <w:sz w:val="28"/>
          <w:szCs w:val="28"/>
        </w:rPr>
        <w:t>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A70922" w:rsidRPr="00391E0D" w:rsidRDefault="00391E0D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A70922" w:rsidRPr="00391E0D">
        <w:rPr>
          <w:rFonts w:ascii="Times New Roman" w:hAnsi="Times New Roman" w:cs="Times New Roman"/>
          <w:sz w:val="28"/>
          <w:szCs w:val="28"/>
        </w:rPr>
        <w:t>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922" w:rsidRPr="00391E0D" w:rsidRDefault="00A70922" w:rsidP="00A70922">
      <w:pPr>
        <w:pStyle w:val="1"/>
        <w:spacing w:before="120" w:after="120" w:line="240" w:lineRule="auto"/>
        <w:ind w:firstLine="709"/>
        <w:rPr>
          <w:rFonts w:ascii="Times New Roman" w:hAnsi="Times New Roman" w:cs="Times New Roman"/>
          <w:color w:val="auto"/>
        </w:rPr>
      </w:pPr>
      <w:bookmarkStart w:id="10" w:name="_Toc507427604"/>
      <w:r w:rsidRPr="00391E0D">
        <w:rPr>
          <w:rFonts w:ascii="Times New Roman" w:hAnsi="Times New Roman" w:cs="Times New Roman"/>
          <w:color w:val="auto"/>
        </w:rPr>
        <w:t>3.Требования охраны труда во время работы</w:t>
      </w:r>
      <w:bookmarkEnd w:id="10"/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  <w:r w:rsidR="00332EBC" w:rsidRPr="00391E0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lastRenderedPageBreak/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E961FB" w:rsidRPr="00391E0D" w:rsidRDefault="00A70922" w:rsidP="00391E0D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3.4. Во избежание поражения током запрещается: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прикасаться к задней панели персонального компьютера и другой оргтехники, монитора при включенном питании;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производить самостоятельно вскрытие и ремонт оборудования;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переключать разъемы интерфейсных кабелей периферийных устрой</w:t>
      </w:r>
      <w:proofErr w:type="gramStart"/>
      <w:r w:rsidRPr="00391E0D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391E0D">
        <w:rPr>
          <w:rFonts w:ascii="Times New Roman" w:hAnsi="Times New Roman" w:cs="Times New Roman"/>
          <w:sz w:val="28"/>
          <w:szCs w:val="28"/>
        </w:rPr>
        <w:t>и включенном питании;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загромождать верхние панели устройств бумагами и посторонними предметами;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3.6. Включение и выключение персонального компьютера и оргтехники должно проводиться в </w:t>
      </w:r>
      <w:proofErr w:type="gramStart"/>
      <w:r w:rsidRPr="00391E0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391E0D">
        <w:rPr>
          <w:rFonts w:ascii="Times New Roman" w:hAnsi="Times New Roman" w:cs="Times New Roman"/>
          <w:sz w:val="28"/>
          <w:szCs w:val="28"/>
        </w:rPr>
        <w:t xml:space="preserve"> с требованиями инструкции по эксплуатации.</w:t>
      </w:r>
    </w:p>
    <w:p w:rsidR="00A70922" w:rsidRPr="00391E0D" w:rsidRDefault="00391E0D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A70922" w:rsidRPr="00391E0D">
        <w:rPr>
          <w:rFonts w:ascii="Times New Roman" w:hAnsi="Times New Roman" w:cs="Times New Roman"/>
          <w:sz w:val="28"/>
          <w:szCs w:val="28"/>
        </w:rPr>
        <w:t>. Запрещается: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устанавливать неизвестные системы паролирования и самостоятельно проводить переформатирование диска;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иметь при себе любые средства связи;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lastRenderedPageBreak/>
        <w:t xml:space="preserve">- пользоваться любой документацией </w:t>
      </w:r>
      <w:proofErr w:type="gramStart"/>
      <w:r w:rsidRPr="00391E0D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391E0D">
        <w:rPr>
          <w:rFonts w:ascii="Times New Roman" w:hAnsi="Times New Roman" w:cs="Times New Roman"/>
          <w:sz w:val="28"/>
          <w:szCs w:val="28"/>
        </w:rPr>
        <w:t xml:space="preserve"> предусмотренной конкурсным заданием.</w:t>
      </w:r>
    </w:p>
    <w:p w:rsidR="00A70922" w:rsidRPr="00391E0D" w:rsidRDefault="00391E0D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A70922" w:rsidRPr="00391E0D">
        <w:rPr>
          <w:rFonts w:ascii="Times New Roman" w:hAnsi="Times New Roman" w:cs="Times New Roman"/>
          <w:sz w:val="28"/>
          <w:szCs w:val="28"/>
        </w:rPr>
        <w:t>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:rsidR="00A70922" w:rsidRPr="00391E0D" w:rsidRDefault="00391E0D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A70922" w:rsidRPr="00391E0D">
        <w:rPr>
          <w:rFonts w:ascii="Times New Roman" w:hAnsi="Times New Roman" w:cs="Times New Roman"/>
          <w:sz w:val="28"/>
          <w:szCs w:val="28"/>
        </w:rPr>
        <w:t>. При наблюдении за выполнением конкурсного задания участниками Эксперту:</w:t>
      </w:r>
    </w:p>
    <w:p w:rsidR="00A70922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- передвигаться по конкурсной площадке не спеша, не делая резких движений.</w:t>
      </w:r>
    </w:p>
    <w:p w:rsidR="00391E0D" w:rsidRPr="00391E0D" w:rsidRDefault="00391E0D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922" w:rsidRPr="00391E0D" w:rsidRDefault="00A70922" w:rsidP="00A70922">
      <w:pPr>
        <w:pStyle w:val="1"/>
        <w:spacing w:before="120" w:after="120" w:line="240" w:lineRule="auto"/>
        <w:ind w:firstLine="709"/>
        <w:rPr>
          <w:rFonts w:ascii="Times New Roman" w:hAnsi="Times New Roman" w:cs="Times New Roman"/>
          <w:color w:val="auto"/>
        </w:rPr>
      </w:pPr>
      <w:bookmarkStart w:id="11" w:name="_Toc507427605"/>
      <w:r w:rsidRPr="00391E0D">
        <w:rPr>
          <w:rFonts w:ascii="Times New Roman" w:hAnsi="Times New Roman" w:cs="Times New Roman"/>
          <w:color w:val="auto"/>
        </w:rPr>
        <w:t xml:space="preserve">4. Требования охраны труда в аварийных </w:t>
      </w:r>
      <w:proofErr w:type="gramStart"/>
      <w:r w:rsidRPr="00391E0D">
        <w:rPr>
          <w:rFonts w:ascii="Times New Roman" w:hAnsi="Times New Roman" w:cs="Times New Roman"/>
          <w:color w:val="auto"/>
        </w:rPr>
        <w:t>ситуациях</w:t>
      </w:r>
      <w:bookmarkEnd w:id="11"/>
      <w:proofErr w:type="gramEnd"/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Работу продолжать только после устранения возникшей неисправности.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391E0D">
        <w:rPr>
          <w:rFonts w:ascii="Times New Roman" w:hAnsi="Times New Roman" w:cs="Times New Roman"/>
          <w:sz w:val="28"/>
          <w:szCs w:val="28"/>
        </w:rPr>
        <w:t>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  <w:proofErr w:type="gramEnd"/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</w:t>
      </w:r>
      <w:r w:rsidRPr="00391E0D">
        <w:rPr>
          <w:rFonts w:ascii="Times New Roman" w:hAnsi="Times New Roman" w:cs="Times New Roman"/>
          <w:sz w:val="28"/>
          <w:szCs w:val="28"/>
        </w:rPr>
        <w:lastRenderedPageBreak/>
        <w:t>заменяющего его. Приложить усилия для исключения состояния страха и паники.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0922" w:rsidRPr="00391E0D" w:rsidRDefault="00A70922" w:rsidP="00A70922">
      <w:pPr>
        <w:pStyle w:val="1"/>
        <w:spacing w:before="120" w:after="120" w:line="240" w:lineRule="auto"/>
        <w:ind w:firstLine="709"/>
        <w:rPr>
          <w:rFonts w:ascii="Times New Roman" w:hAnsi="Times New Roman" w:cs="Times New Roman"/>
          <w:color w:val="auto"/>
        </w:rPr>
      </w:pPr>
      <w:bookmarkStart w:id="12" w:name="_Toc507427606"/>
      <w:r w:rsidRPr="00391E0D">
        <w:rPr>
          <w:rFonts w:ascii="Times New Roman" w:hAnsi="Times New Roman" w:cs="Times New Roman"/>
          <w:color w:val="auto"/>
        </w:rPr>
        <w:t xml:space="preserve">5.Требование охраны труда по </w:t>
      </w:r>
      <w:proofErr w:type="gramStart"/>
      <w:r w:rsidRPr="00391E0D">
        <w:rPr>
          <w:rFonts w:ascii="Times New Roman" w:hAnsi="Times New Roman" w:cs="Times New Roman"/>
          <w:color w:val="auto"/>
        </w:rPr>
        <w:t>окончании</w:t>
      </w:r>
      <w:proofErr w:type="gramEnd"/>
      <w:r w:rsidRPr="00391E0D">
        <w:rPr>
          <w:rFonts w:ascii="Times New Roman" w:hAnsi="Times New Roman" w:cs="Times New Roman"/>
          <w:color w:val="auto"/>
        </w:rPr>
        <w:t xml:space="preserve"> работ</w:t>
      </w:r>
      <w:bookmarkEnd w:id="12"/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GoBack"/>
      <w:r w:rsidRPr="00391E0D">
        <w:rPr>
          <w:rFonts w:ascii="Times New Roman" w:hAnsi="Times New Roman" w:cs="Times New Roman"/>
          <w:sz w:val="28"/>
          <w:szCs w:val="28"/>
        </w:rPr>
        <w:t>После окончания конкурсного дня Эксперт обязан: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>5.1. Отключить электрические приборы, оборудование, инструмент и устройства от источника питания.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t xml:space="preserve">5.2. Привести в порядок рабочее место Эксперта и проверить рабочие места участников. </w:t>
      </w:r>
    </w:p>
    <w:p w:rsidR="00A70922" w:rsidRPr="00391E0D" w:rsidRDefault="00A70922" w:rsidP="00A70922">
      <w:pPr>
        <w:spacing w:before="120"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E0D">
        <w:rPr>
          <w:rFonts w:ascii="Times New Roman" w:hAnsi="Times New Roman" w:cs="Times New Roman"/>
          <w:sz w:val="28"/>
          <w:szCs w:val="28"/>
        </w:rPr>
        <w:lastRenderedPageBreak/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  <w:bookmarkEnd w:id="13"/>
    </w:p>
    <w:p w:rsidR="00A70922" w:rsidRPr="00391E0D" w:rsidRDefault="00A70922">
      <w:pPr>
        <w:rPr>
          <w:rFonts w:ascii="Times New Roman" w:eastAsia="Segoe UI" w:hAnsi="Times New Roman" w:cs="Times New Roman"/>
          <w:sz w:val="28"/>
          <w:szCs w:val="28"/>
          <w:lang w:bidi="en-US"/>
        </w:rPr>
      </w:pPr>
    </w:p>
    <w:sectPr w:rsidR="00A70922" w:rsidRPr="00391E0D">
      <w:headerReference w:type="default" r:id="rId15"/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357" w:rsidRDefault="00D02357" w:rsidP="004D6E23">
      <w:pPr>
        <w:spacing w:after="0" w:line="240" w:lineRule="auto"/>
      </w:pPr>
      <w:r>
        <w:separator/>
      </w:r>
    </w:p>
  </w:endnote>
  <w:endnote w:type="continuationSeparator" w:id="0">
    <w:p w:rsidR="00D02357" w:rsidRDefault="00D02357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256"/>
      <w:gridCol w:w="329"/>
    </w:tblGrid>
    <w:tr w:rsidR="004D6E23" w:rsidRPr="00832EBB" w:rsidTr="004D6E23">
      <w:trPr>
        <w:trHeight w:hRule="exact" w:val="115"/>
        <w:jc w:val="center"/>
      </w:trPr>
      <w:tc>
        <w:tcPr>
          <w:tcW w:w="9072" w:type="dxa"/>
          <w:shd w:val="clear" w:color="auto" w:fill="C00000"/>
          <w:tcMar>
            <w:top w:w="0" w:type="dxa"/>
            <w:bottom w:w="0" w:type="dxa"/>
          </w:tcMar>
        </w:tcPr>
        <w:p w:rsidR="004D6E23" w:rsidRPr="00832EBB" w:rsidRDefault="004D6E23" w:rsidP="004D6E23">
          <w:pPr>
            <w:pStyle w:val="a6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283" w:type="dxa"/>
          <w:shd w:val="clear" w:color="auto" w:fill="C00000"/>
          <w:tcMar>
            <w:top w:w="0" w:type="dxa"/>
            <w:bottom w:w="0" w:type="dxa"/>
          </w:tcMar>
        </w:tcPr>
        <w:p w:rsidR="004D6E23" w:rsidRPr="00832EBB" w:rsidRDefault="004D6E23" w:rsidP="004D6E23">
          <w:pPr>
            <w:pStyle w:val="a6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D6E23" w:rsidRPr="00832EBB" w:rsidTr="004D6E23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9072" w:type="dxa"/>
              <w:shd w:val="clear" w:color="auto" w:fill="auto"/>
              <w:vAlign w:val="center"/>
            </w:tcPr>
            <w:p w:rsidR="004D6E23" w:rsidRPr="009955F8" w:rsidRDefault="004D6E23" w:rsidP="004978E2">
              <w:pPr>
                <w:pStyle w:val="a8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 xml:space="preserve"> © </w:t>
              </w:r>
              <w:r w:rsidR="004978E2">
                <w:rPr>
                  <w:rFonts w:ascii="Times New Roman" w:hAnsi="Times New Roman" w:cs="Times New Roman"/>
                  <w:sz w:val="18"/>
                  <w:szCs w:val="18"/>
                </w:rPr>
                <w:t>АНО «Агентство развития профессионального мастерства (</w:t>
              </w:r>
              <w:proofErr w:type="spellStart"/>
              <w:r w:rsidR="004978E2">
                <w:rPr>
                  <w:rFonts w:ascii="Times New Roman" w:hAnsi="Times New Roman" w:cs="Times New Roman"/>
                  <w:sz w:val="18"/>
                  <w:szCs w:val="18"/>
                </w:rPr>
                <w:t>Ворлдскиллс</w:t>
              </w:r>
              <w:proofErr w:type="spellEnd"/>
              <w:r w:rsidR="004978E2"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Россия)</w:t>
              </w:r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>»              (</w:t>
              </w:r>
              <w:r w:rsidR="00B517C2">
                <w:rPr>
                  <w:rFonts w:ascii="Times New Roman" w:hAnsi="Times New Roman" w:cs="Times New Roman"/>
                  <w:sz w:val="18"/>
                  <w:szCs w:val="18"/>
                </w:rPr>
                <w:t>Экспедирование грузов</w:t>
              </w:r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>)</w:t>
              </w:r>
            </w:p>
          </w:tc>
        </w:sdtContent>
      </w:sdt>
      <w:tc>
        <w:tcPr>
          <w:tcW w:w="283" w:type="dxa"/>
          <w:shd w:val="clear" w:color="auto" w:fill="auto"/>
          <w:vAlign w:val="center"/>
        </w:tcPr>
        <w:p w:rsidR="004D6E23" w:rsidRPr="00832EBB" w:rsidRDefault="004D6E23" w:rsidP="00A93477">
          <w:pPr>
            <w:pStyle w:val="a8"/>
            <w:tabs>
              <w:tab w:val="clear" w:pos="4677"/>
              <w:tab w:val="clear" w:pos="9355"/>
            </w:tabs>
            <w:jc w:val="center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5309BF">
            <w:rPr>
              <w:caps/>
              <w:noProof/>
              <w:sz w:val="18"/>
              <w:szCs w:val="18"/>
            </w:rPr>
            <w:t>18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4D6E23" w:rsidRDefault="004D6E23" w:rsidP="004D6E23">
    <w:pPr>
      <w:pStyle w:val="a8"/>
    </w:pPr>
  </w:p>
  <w:p w:rsidR="004D6E23" w:rsidRDefault="004D6E2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357" w:rsidRDefault="00D02357" w:rsidP="004D6E23">
      <w:pPr>
        <w:spacing w:after="0" w:line="240" w:lineRule="auto"/>
      </w:pPr>
      <w:r>
        <w:separator/>
      </w:r>
    </w:p>
  </w:footnote>
  <w:footnote w:type="continuationSeparator" w:id="0">
    <w:p w:rsidR="00D02357" w:rsidRDefault="00D02357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E23" w:rsidRDefault="004D6E23">
    <w:pPr>
      <w:pStyle w:val="a6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3AA8A5AC" wp14:editId="72E89032">
          <wp:simplePos x="0" y="0"/>
          <wp:positionH relativeFrom="column">
            <wp:posOffset>5201149</wp:posOffset>
          </wp:positionH>
          <wp:positionV relativeFrom="paragraph">
            <wp:posOffset>-140335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4D6E23" w:rsidRDefault="00332EBC">
    <w:pPr>
      <w:pStyle w:val="a6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5C2463F2" wp14:editId="7B1B3425">
          <wp:simplePos x="0" y="0"/>
          <wp:positionH relativeFrom="margin">
            <wp:posOffset>4787265</wp:posOffset>
          </wp:positionH>
          <wp:positionV relativeFrom="margin">
            <wp:posOffset>9650730</wp:posOffset>
          </wp:positionV>
          <wp:extent cx="1619250" cy="1600200"/>
          <wp:effectExtent l="0" t="0" r="0" b="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E6E40F36E9F47DA80CD260963429A68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160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D6E23" w:rsidRDefault="004D6E23">
    <w:pPr>
      <w:pStyle w:val="a6"/>
    </w:pPr>
  </w:p>
  <w:p w:rsidR="004D6E23" w:rsidRDefault="004D6E2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E5F9D"/>
    <w:multiLevelType w:val="hybridMultilevel"/>
    <w:tmpl w:val="8A6847A0"/>
    <w:lvl w:ilvl="0" w:tplc="131EC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1FB"/>
    <w:rsid w:val="000422F4"/>
    <w:rsid w:val="00141042"/>
    <w:rsid w:val="00250F13"/>
    <w:rsid w:val="00291AE6"/>
    <w:rsid w:val="002C57E1"/>
    <w:rsid w:val="0031747F"/>
    <w:rsid w:val="00332EBC"/>
    <w:rsid w:val="0038772D"/>
    <w:rsid w:val="00391E0D"/>
    <w:rsid w:val="003E7D31"/>
    <w:rsid w:val="00417433"/>
    <w:rsid w:val="00435F60"/>
    <w:rsid w:val="004978E2"/>
    <w:rsid w:val="004D6E23"/>
    <w:rsid w:val="005309BF"/>
    <w:rsid w:val="00567BDB"/>
    <w:rsid w:val="00574439"/>
    <w:rsid w:val="005D1F8C"/>
    <w:rsid w:val="006127F8"/>
    <w:rsid w:val="00823846"/>
    <w:rsid w:val="00895BDF"/>
    <w:rsid w:val="008E0A5F"/>
    <w:rsid w:val="0090367C"/>
    <w:rsid w:val="0097142E"/>
    <w:rsid w:val="009D5F75"/>
    <w:rsid w:val="009F18AF"/>
    <w:rsid w:val="00A5050C"/>
    <w:rsid w:val="00A70922"/>
    <w:rsid w:val="00A93477"/>
    <w:rsid w:val="00B517C2"/>
    <w:rsid w:val="00B64AFF"/>
    <w:rsid w:val="00B77F7D"/>
    <w:rsid w:val="00D02357"/>
    <w:rsid w:val="00E00FF8"/>
    <w:rsid w:val="00E14159"/>
    <w:rsid w:val="00E961FB"/>
    <w:rsid w:val="00FC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1FB"/>
  </w:style>
  <w:style w:type="paragraph" w:styleId="1">
    <w:name w:val="heading 1"/>
    <w:basedOn w:val="a"/>
    <w:next w:val="a"/>
    <w:link w:val="10"/>
    <w:uiPriority w:val="9"/>
    <w:qFormat/>
    <w:rsid w:val="00A709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7092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  <w:style w:type="character" w:customStyle="1" w:styleId="10">
    <w:name w:val="Заголовок 1 Знак"/>
    <w:basedOn w:val="a0"/>
    <w:link w:val="1"/>
    <w:uiPriority w:val="9"/>
    <w:rsid w:val="00A709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A70922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rsid w:val="00A709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A70922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A70922"/>
    <w:pPr>
      <w:spacing w:after="0" w:line="240" w:lineRule="auto"/>
      <w:ind w:left="24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09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1FB"/>
  </w:style>
  <w:style w:type="paragraph" w:styleId="1">
    <w:name w:val="heading 1"/>
    <w:basedOn w:val="a"/>
    <w:next w:val="a"/>
    <w:link w:val="10"/>
    <w:uiPriority w:val="9"/>
    <w:qFormat/>
    <w:rsid w:val="00A709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7092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  <w:style w:type="character" w:customStyle="1" w:styleId="10">
    <w:name w:val="Заголовок 1 Знак"/>
    <w:basedOn w:val="a0"/>
    <w:link w:val="1"/>
    <w:uiPriority w:val="9"/>
    <w:rsid w:val="00A709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A70922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rsid w:val="00A709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A70922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A70922"/>
    <w:pPr>
      <w:spacing w:after="0" w:line="240" w:lineRule="auto"/>
      <w:ind w:left="24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09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3753</Words>
  <Characters>21398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АНО «Агентство развития профессионального мастерства (Ворлдскиллс Россия)»              (Экспедирование грузов)</dc:creator>
  <cp:lastModifiedBy>Ольга</cp:lastModifiedBy>
  <cp:revision>13</cp:revision>
  <cp:lastPrinted>2018-05-07T10:16:00Z</cp:lastPrinted>
  <dcterms:created xsi:type="dcterms:W3CDTF">2018-11-20T11:07:00Z</dcterms:created>
  <dcterms:modified xsi:type="dcterms:W3CDTF">2021-10-27T05:47:00Z</dcterms:modified>
</cp:coreProperties>
</file>