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33B17998" w14:textId="77777777" w:rsidR="00B96744" w:rsidRDefault="00B96744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26B29581" w14:textId="1F5E97E7" w:rsidR="00D139DF" w:rsidRDefault="004D2D96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bookmarkStart w:id="0" w:name="_GoBack"/>
      <w:bookmarkEnd w:id="0"/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466F4AE9" w14:textId="77777777" w:rsidR="004D2D96" w:rsidRDefault="004D2D96" w:rsidP="00FA3D1A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Вузовского </w:t>
      </w:r>
      <w:r w:rsidR="00FA3D1A" w:rsidRPr="00FA3D1A">
        <w:rPr>
          <w:rFonts w:ascii="Times New Roman" w:hAnsi="Times New Roman"/>
          <w:b/>
          <w:bCs/>
          <w:i/>
          <w:iCs/>
          <w:sz w:val="24"/>
          <w:szCs w:val="24"/>
        </w:rPr>
        <w:t>чемпионат</w:t>
      </w:r>
      <w:r w:rsidR="00FA3D1A">
        <w:rPr>
          <w:rFonts w:ascii="Times New Roman" w:hAnsi="Times New Roman"/>
          <w:b/>
          <w:bCs/>
          <w:i/>
          <w:iCs/>
          <w:sz w:val="24"/>
          <w:szCs w:val="24"/>
        </w:rPr>
        <w:t>а</w:t>
      </w:r>
      <w:r w:rsidR="00FA3D1A" w:rsidRPr="00FA3D1A">
        <w:rPr>
          <w:rFonts w:ascii="Times New Roman" w:hAnsi="Times New Roman"/>
          <w:b/>
          <w:bCs/>
          <w:i/>
          <w:iCs/>
          <w:sz w:val="24"/>
          <w:szCs w:val="24"/>
        </w:rPr>
        <w:t xml:space="preserve"> «Молодые профессионалы (</w:t>
      </w:r>
      <w:proofErr w:type="spellStart"/>
      <w:r w:rsidR="00FA3D1A" w:rsidRPr="00FA3D1A">
        <w:rPr>
          <w:rFonts w:ascii="Times New Roman" w:hAnsi="Times New Roman"/>
          <w:b/>
          <w:bCs/>
          <w:i/>
          <w:iCs/>
          <w:sz w:val="24"/>
          <w:szCs w:val="24"/>
        </w:rPr>
        <w:t>Ворлдскиллс</w:t>
      </w:r>
      <w:proofErr w:type="spellEnd"/>
      <w:r w:rsidR="00FA3D1A" w:rsidRPr="00FA3D1A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Россия)» </w:t>
      </w:r>
    </w:p>
    <w:p w14:paraId="16918E18" w14:textId="3699A642" w:rsidR="00F26E6E" w:rsidRDefault="004D2D96" w:rsidP="00FA3D1A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чемпионатного цикла </w:t>
      </w:r>
      <w:r w:rsidR="00FA3D1A" w:rsidRPr="00FA3D1A">
        <w:rPr>
          <w:rFonts w:ascii="Times New Roman" w:hAnsi="Times New Roman"/>
          <w:b/>
          <w:bCs/>
          <w:i/>
          <w:iCs/>
          <w:sz w:val="24"/>
          <w:szCs w:val="24"/>
        </w:rPr>
        <w:t>2022</w:t>
      </w:r>
    </w:p>
    <w:p w14:paraId="242E26C1" w14:textId="085DEE74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43EEDD64" w14:textId="77777777" w:rsidR="00EC3052" w:rsidRPr="00EC3052" w:rsidRDefault="00EC3052" w:rsidP="00EC3052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EC3052">
        <w:rPr>
          <w:rFonts w:ascii="Times New Roman" w:hAnsi="Times New Roman"/>
          <w:b/>
          <w:bCs/>
          <w:color w:val="C00000"/>
          <w:sz w:val="28"/>
          <w:szCs w:val="28"/>
        </w:rPr>
        <w:t>«Управление локомотивом»</w:t>
      </w:r>
    </w:p>
    <w:p w14:paraId="3D404961" w14:textId="163B05E6" w:rsidR="005A6910" w:rsidRDefault="005A6910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1648437A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8C2E77D" w:rsidR="0083696F" w:rsidRPr="0083696F" w:rsidRDefault="00C5663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0484E5D2" w:rsidR="0083696F" w:rsidRPr="0083696F" w:rsidRDefault="00C5663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0F620176" w:rsidR="0083696F" w:rsidRPr="0083696F" w:rsidRDefault="00C5663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2CE3D19F" w:rsidR="0083696F" w:rsidRPr="0083696F" w:rsidRDefault="00C5663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F40713">
              <w:rPr>
                <w:rFonts w:ascii="Times New Roman" w:hAnsi="Times New Roman"/>
                <w:b w:val="0"/>
                <w:bCs w:val="0"/>
                <w:noProof/>
                <w:webHidden/>
                <w:lang w:val="en-US"/>
              </w:rPr>
              <w:t>17</w:t>
            </w:r>
          </w:hyperlink>
        </w:p>
        <w:p w14:paraId="47EB3466" w14:textId="0C519433" w:rsidR="0083696F" w:rsidRPr="0083696F" w:rsidRDefault="00C5663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F40713">
              <w:rPr>
                <w:rFonts w:ascii="Times New Roman" w:hAnsi="Times New Roman"/>
                <w:b w:val="0"/>
                <w:bCs w:val="0"/>
                <w:noProof/>
                <w:webHidden/>
                <w:lang w:val="en-US"/>
              </w:rPr>
              <w:t>17</w:t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2BE37F0" w14:textId="332496A7" w:rsidR="0083696F" w:rsidRPr="00EC3052" w:rsidRDefault="000A1DA8" w:rsidP="00091DEB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66870131"/>
      <w:r w:rsidRPr="00EC3052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EC3052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EC3052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1"/>
      <w:r w:rsidR="00B555AD" w:rsidRPr="00EC3052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2"/>
      <w:r w:rsidR="00B555AD" w:rsidRPr="00EC3052">
        <w:rPr>
          <w:rFonts w:ascii="Times New Roman" w:hAnsi="Times New Roman"/>
          <w:sz w:val="28"/>
          <w:szCs w:val="28"/>
        </w:rPr>
        <w:t xml:space="preserve"> </w:t>
      </w:r>
      <w:r w:rsidR="00BF6513" w:rsidRPr="00EC3052">
        <w:rPr>
          <w:rFonts w:ascii="Times New Roman" w:hAnsi="Times New Roman"/>
          <w:sz w:val="28"/>
          <w:szCs w:val="28"/>
        </w:rPr>
        <w:t>И</w:t>
      </w:r>
      <w:r w:rsidR="00D03632" w:rsidRPr="00EC3052">
        <w:rPr>
          <w:rFonts w:ascii="Times New Roman" w:hAnsi="Times New Roman"/>
          <w:sz w:val="28"/>
          <w:szCs w:val="28"/>
        </w:rPr>
        <w:t>ндивидуальный конкурс</w:t>
      </w:r>
    </w:p>
    <w:p w14:paraId="0BDC90C5" w14:textId="378BA1A9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3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3"/>
      <w:r w:rsidR="00F40713" w:rsidRPr="00F40713">
        <w:rPr>
          <w:rStyle w:val="10"/>
          <w:rFonts w:ascii="Times New Roman" w:hAnsi="Times New Roman" w:cs="Times New Roman"/>
          <w:b/>
          <w:bCs/>
          <w:color w:val="auto"/>
        </w:rPr>
        <w:t xml:space="preserve"> 4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12FE9573" w:rsidR="00BF6513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4" w:name="_Toc379539624"/>
      <w:bookmarkStart w:id="5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4"/>
      <w:bookmarkEnd w:id="5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34EA8CEF" w14:textId="34E23898" w:rsidR="00EC3052" w:rsidRDefault="00EC3052" w:rsidP="00EC3052">
      <w:pPr>
        <w:pStyle w:val="a5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EC3052">
        <w:rPr>
          <w:rFonts w:ascii="Times New Roman" w:hAnsi="Times New Roman"/>
          <w:bCs/>
          <w:sz w:val="28"/>
          <w:szCs w:val="28"/>
        </w:rPr>
        <w:t>Содержанием конкурсного задания являются практические работы: по решению «кейсов», приемке и эксплуатации механического оборудования подвижного состава, управление грузовым и пассажирским поездами на тренажерных комплексах, приемка и эксплуатация тормозного оборудования подвижного состава, а также задание по оказанию первой доврачебной помощи пострадавшим. Участники получают исходные дан</w:t>
      </w:r>
      <w:r>
        <w:rPr>
          <w:rFonts w:ascii="Times New Roman" w:hAnsi="Times New Roman"/>
          <w:bCs/>
          <w:sz w:val="28"/>
          <w:szCs w:val="28"/>
        </w:rPr>
        <w:t xml:space="preserve">ные для выполнения конкурсного </w:t>
      </w:r>
      <w:r w:rsidRPr="00EC3052">
        <w:rPr>
          <w:rFonts w:ascii="Times New Roman" w:hAnsi="Times New Roman"/>
          <w:bCs/>
          <w:sz w:val="28"/>
          <w:szCs w:val="28"/>
        </w:rPr>
        <w:t xml:space="preserve">задания, </w:t>
      </w:r>
      <w:proofErr w:type="gramStart"/>
      <w:r w:rsidRPr="00EC3052">
        <w:rPr>
          <w:rFonts w:ascii="Times New Roman" w:hAnsi="Times New Roman"/>
          <w:bCs/>
          <w:sz w:val="28"/>
          <w:szCs w:val="28"/>
        </w:rPr>
        <w:t>которое  имеет</w:t>
      </w:r>
      <w:proofErr w:type="gramEnd"/>
      <w:r w:rsidRPr="00EC3052">
        <w:rPr>
          <w:rFonts w:ascii="Times New Roman" w:hAnsi="Times New Roman"/>
          <w:bCs/>
          <w:sz w:val="28"/>
          <w:szCs w:val="28"/>
        </w:rPr>
        <w:t xml:space="preserve"> несколько самостоятельных модулей выполняемых последовательно.</w:t>
      </w:r>
    </w:p>
    <w:p w14:paraId="4D2A8594" w14:textId="7D5D48DC" w:rsidR="00EC3052" w:rsidRPr="00EC3052" w:rsidRDefault="00EC3052" w:rsidP="00EC3052">
      <w:pPr>
        <w:pStyle w:val="a5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Конкурс, </w:t>
      </w:r>
      <w:r w:rsidRPr="00EC3052">
        <w:rPr>
          <w:rFonts w:ascii="Times New Roman" w:hAnsi="Times New Roman"/>
          <w:bCs/>
          <w:sz w:val="28"/>
          <w:szCs w:val="28"/>
        </w:rPr>
        <w:t xml:space="preserve">включает в себя практические задания: решение «кейса» по различным ситуационным задачам, связанным с работой машиниста локомотива, ведение грузового и пассажирского поездов по участку железной дороги, приемку колесной пары локомотива, приемку и эксплуатацию тормозного оборудования подвижного состава на стенде, демонстрацию навыков по оказанию первой доврачебной помощи пострадавшему при помощи робота-тренажера.  </w:t>
      </w:r>
    </w:p>
    <w:p w14:paraId="73536C4F" w14:textId="5EE5465A" w:rsidR="00EC3052" w:rsidRPr="00EC3052" w:rsidRDefault="00EC3052" w:rsidP="00EC3052">
      <w:pPr>
        <w:pStyle w:val="a5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EC3052">
        <w:rPr>
          <w:rFonts w:ascii="Times New Roman" w:hAnsi="Times New Roman"/>
          <w:bCs/>
          <w:sz w:val="28"/>
          <w:szCs w:val="28"/>
        </w:rPr>
        <w:t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работ.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5BF4D73C" w14:textId="626F01F7" w:rsidR="0083696F" w:rsidRPr="0083696F" w:rsidRDefault="00EC3052" w:rsidP="00EC3052">
      <w:pPr>
        <w:pStyle w:val="a5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EC3052">
        <w:rPr>
          <w:rFonts w:ascii="Times New Roman" w:hAnsi="Times New Roman"/>
          <w:bCs/>
          <w:sz w:val="28"/>
          <w:szCs w:val="28"/>
        </w:rPr>
        <w:t>Конкурсное задание должно выполняться модулями в зависимости от результатов жеребьевки.  Оценка выполнения конкурсного задания также происходит от модуля к модулю.</w:t>
      </w:r>
    </w:p>
    <w:p w14:paraId="5546D1EF" w14:textId="3B3E9DC3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4892" w:type="pct"/>
        <w:tblInd w:w="112" w:type="dxa"/>
        <w:tblLook w:val="04A0" w:firstRow="1" w:lastRow="0" w:firstColumn="1" w:lastColumn="0" w:noHBand="0" w:noVBand="1"/>
      </w:tblPr>
      <w:tblGrid>
        <w:gridCol w:w="385"/>
        <w:gridCol w:w="2533"/>
        <w:gridCol w:w="4602"/>
        <w:gridCol w:w="2316"/>
      </w:tblGrid>
      <w:tr w:rsidR="00EC3052" w:rsidRPr="00936C18" w14:paraId="03B23374" w14:textId="77777777" w:rsidTr="00EC3052">
        <w:tc>
          <w:tcPr>
            <w:tcW w:w="1480" w:type="pct"/>
            <w:gridSpan w:val="2"/>
            <w:shd w:val="clear" w:color="auto" w:fill="4F81BD" w:themeFill="accent1"/>
            <w:vAlign w:val="center"/>
          </w:tcPr>
          <w:p w14:paraId="432FF6A6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B86EF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Наименование модуля</w:t>
            </w:r>
          </w:p>
        </w:tc>
        <w:tc>
          <w:tcPr>
            <w:tcW w:w="2341" w:type="pct"/>
            <w:shd w:val="clear" w:color="auto" w:fill="4F81BD" w:themeFill="accent1"/>
            <w:vAlign w:val="center"/>
          </w:tcPr>
          <w:p w14:paraId="2216299B" w14:textId="205EB0A8" w:rsidR="00EC3052" w:rsidRPr="00B86EFC" w:rsidRDefault="00EC3052" w:rsidP="00EC305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FE6FB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Соревновательный день </w:t>
            </w:r>
          </w:p>
        </w:tc>
        <w:tc>
          <w:tcPr>
            <w:tcW w:w="1179" w:type="pct"/>
            <w:shd w:val="clear" w:color="auto" w:fill="4F81BD" w:themeFill="accent1"/>
            <w:vAlign w:val="center"/>
          </w:tcPr>
          <w:p w14:paraId="4746D6FB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B86EF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Время на задание</w:t>
            </w:r>
          </w:p>
        </w:tc>
      </w:tr>
      <w:tr w:rsidR="00EC3052" w:rsidRPr="00A67174" w14:paraId="47FAD665" w14:textId="77777777" w:rsidTr="00EC3052">
        <w:trPr>
          <w:trHeight w:val="291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14:paraId="666C9B91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B86EF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A</w:t>
            </w:r>
          </w:p>
        </w:tc>
        <w:tc>
          <w:tcPr>
            <w:tcW w:w="1289" w:type="pct"/>
            <w:vAlign w:val="center"/>
          </w:tcPr>
          <w:p w14:paraId="6F98ECE1" w14:textId="77777777" w:rsidR="00EC3052" w:rsidRPr="00B86EFC" w:rsidRDefault="00EC3052" w:rsidP="0066361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86EFC">
              <w:rPr>
                <w:rFonts w:ascii="Times New Roman" w:hAnsi="Times New Roman"/>
                <w:color w:val="000000"/>
                <w:sz w:val="28"/>
                <w:szCs w:val="28"/>
              </w:rPr>
              <w:t>Кейс по решению ситуационных задач</w:t>
            </w:r>
          </w:p>
        </w:tc>
        <w:tc>
          <w:tcPr>
            <w:tcW w:w="2341" w:type="pct"/>
            <w:vAlign w:val="center"/>
          </w:tcPr>
          <w:p w14:paraId="58C46075" w14:textId="7A03083B" w:rsidR="00EC3052" w:rsidRPr="00B86EFC" w:rsidRDefault="00EC3052" w:rsidP="00EC305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</w:t>
            </w:r>
          </w:p>
        </w:tc>
        <w:tc>
          <w:tcPr>
            <w:tcW w:w="1179" w:type="pct"/>
            <w:vAlign w:val="center"/>
          </w:tcPr>
          <w:p w14:paraId="4FF8D555" w14:textId="77777777" w:rsidR="00EC3052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0B557ED" w14:textId="45A4DA5D" w:rsidR="00EC3052" w:rsidRPr="00EC3052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C3052" w:rsidRPr="00A67174" w14:paraId="7963681B" w14:textId="77777777" w:rsidTr="00EC3052">
        <w:tc>
          <w:tcPr>
            <w:tcW w:w="191" w:type="pct"/>
            <w:shd w:val="clear" w:color="auto" w:fill="17365D" w:themeFill="text2" w:themeFillShade="BF"/>
            <w:vAlign w:val="center"/>
          </w:tcPr>
          <w:p w14:paraId="7CFFBC7A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B86EF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B</w:t>
            </w:r>
          </w:p>
        </w:tc>
        <w:tc>
          <w:tcPr>
            <w:tcW w:w="1289" w:type="pct"/>
            <w:vAlign w:val="center"/>
          </w:tcPr>
          <w:p w14:paraId="79EE8D2D" w14:textId="77777777" w:rsidR="00EC3052" w:rsidRPr="00B86EFC" w:rsidRDefault="00EC3052" w:rsidP="0066361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86E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Ведение грузового поезда (на </w:t>
            </w:r>
            <w:r w:rsidRPr="00B86EF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тренажерном комплексе)</w:t>
            </w:r>
          </w:p>
        </w:tc>
        <w:tc>
          <w:tcPr>
            <w:tcW w:w="2341" w:type="pct"/>
            <w:vAlign w:val="center"/>
          </w:tcPr>
          <w:p w14:paraId="4FAAF71A" w14:textId="576253C4" w:rsidR="00EC3052" w:rsidRPr="00B86EFC" w:rsidRDefault="00EC3052" w:rsidP="00EC305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С1</w:t>
            </w:r>
          </w:p>
        </w:tc>
        <w:tc>
          <w:tcPr>
            <w:tcW w:w="1179" w:type="pct"/>
            <w:vAlign w:val="center"/>
          </w:tcPr>
          <w:p w14:paraId="6CD66EBE" w14:textId="3723F154" w:rsidR="00EC3052" w:rsidRPr="00EC3052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052" w:rsidRPr="00A67174" w14:paraId="2B246BAF" w14:textId="77777777" w:rsidTr="00EC3052">
        <w:tc>
          <w:tcPr>
            <w:tcW w:w="191" w:type="pct"/>
            <w:shd w:val="clear" w:color="auto" w:fill="17365D" w:themeFill="text2" w:themeFillShade="BF"/>
            <w:vAlign w:val="center"/>
          </w:tcPr>
          <w:p w14:paraId="759DC206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B86EF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lastRenderedPageBreak/>
              <w:t>C</w:t>
            </w:r>
          </w:p>
        </w:tc>
        <w:tc>
          <w:tcPr>
            <w:tcW w:w="1289" w:type="pct"/>
            <w:vAlign w:val="center"/>
          </w:tcPr>
          <w:p w14:paraId="402967E0" w14:textId="77777777" w:rsidR="00EC3052" w:rsidRPr="00B86EFC" w:rsidRDefault="00EC3052" w:rsidP="0066361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86EFC">
              <w:rPr>
                <w:rFonts w:ascii="Times New Roman" w:hAnsi="Times New Roman"/>
                <w:color w:val="000000"/>
                <w:sz w:val="28"/>
                <w:szCs w:val="28"/>
              </w:rPr>
              <w:t>Ведение пассажирского поезда (на тренажерном комплексе)</w:t>
            </w:r>
          </w:p>
        </w:tc>
        <w:tc>
          <w:tcPr>
            <w:tcW w:w="2341" w:type="pct"/>
            <w:vAlign w:val="center"/>
          </w:tcPr>
          <w:p w14:paraId="0F82D46B" w14:textId="5523F248" w:rsidR="00EC3052" w:rsidRPr="00B86EFC" w:rsidRDefault="00EC3052" w:rsidP="00EC305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</w:t>
            </w:r>
          </w:p>
        </w:tc>
        <w:tc>
          <w:tcPr>
            <w:tcW w:w="1179" w:type="pct"/>
            <w:vAlign w:val="center"/>
          </w:tcPr>
          <w:p w14:paraId="291BD0C2" w14:textId="46C45B41" w:rsidR="00EC3052" w:rsidRPr="00EC3052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052" w:rsidRPr="00A67174" w14:paraId="60CE82C3" w14:textId="77777777" w:rsidTr="00EC3052">
        <w:tc>
          <w:tcPr>
            <w:tcW w:w="191" w:type="pct"/>
            <w:shd w:val="clear" w:color="auto" w:fill="17365D" w:themeFill="text2" w:themeFillShade="BF"/>
            <w:vAlign w:val="center"/>
          </w:tcPr>
          <w:p w14:paraId="2F43DDCF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</w:pPr>
            <w:r w:rsidRPr="00B86EF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D</w:t>
            </w:r>
          </w:p>
        </w:tc>
        <w:tc>
          <w:tcPr>
            <w:tcW w:w="1289" w:type="pct"/>
            <w:vAlign w:val="center"/>
          </w:tcPr>
          <w:p w14:paraId="59A121BE" w14:textId="77777777" w:rsidR="00EC3052" w:rsidRPr="00B86EFC" w:rsidRDefault="00EC3052" w:rsidP="0066361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86EFC">
              <w:rPr>
                <w:rFonts w:ascii="Times New Roman" w:hAnsi="Times New Roman"/>
                <w:color w:val="000000"/>
                <w:sz w:val="28"/>
                <w:szCs w:val="28"/>
              </w:rPr>
              <w:t>Приёмка и эксплуатация тормозного оборудования</w:t>
            </w:r>
          </w:p>
        </w:tc>
        <w:tc>
          <w:tcPr>
            <w:tcW w:w="2341" w:type="pct"/>
            <w:vAlign w:val="center"/>
          </w:tcPr>
          <w:p w14:paraId="1598642C" w14:textId="71BF97EB" w:rsidR="00EC3052" w:rsidRPr="00B86EFC" w:rsidRDefault="00EC3052" w:rsidP="00EC305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</w:t>
            </w:r>
          </w:p>
        </w:tc>
        <w:tc>
          <w:tcPr>
            <w:tcW w:w="1179" w:type="pct"/>
            <w:vAlign w:val="center"/>
          </w:tcPr>
          <w:p w14:paraId="12479FEA" w14:textId="47D0EAC0" w:rsidR="00EC3052" w:rsidRPr="00EC3052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C3052" w:rsidRPr="00A67174" w14:paraId="45B8CF7A" w14:textId="77777777" w:rsidTr="00EC3052">
        <w:tc>
          <w:tcPr>
            <w:tcW w:w="191" w:type="pct"/>
            <w:shd w:val="clear" w:color="auto" w:fill="17365D" w:themeFill="text2" w:themeFillShade="BF"/>
            <w:vAlign w:val="center"/>
          </w:tcPr>
          <w:p w14:paraId="6D7B59DD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8"/>
                <w:szCs w:val="28"/>
                <w:lang w:val="en-US"/>
              </w:rPr>
            </w:pPr>
            <w:r w:rsidRPr="00B86EFC">
              <w:rPr>
                <w:rFonts w:ascii="Times New Roman" w:hAnsi="Times New Roman"/>
                <w:color w:val="FFFFFF" w:themeColor="background1"/>
                <w:sz w:val="28"/>
                <w:szCs w:val="28"/>
                <w:lang w:val="en-US"/>
              </w:rPr>
              <w:t>E</w:t>
            </w:r>
          </w:p>
        </w:tc>
        <w:tc>
          <w:tcPr>
            <w:tcW w:w="1289" w:type="pct"/>
            <w:vAlign w:val="center"/>
          </w:tcPr>
          <w:p w14:paraId="30336A1F" w14:textId="77777777" w:rsidR="00EC3052" w:rsidRPr="00B86EFC" w:rsidRDefault="00EC3052" w:rsidP="00663613">
            <w:pPr>
              <w:spacing w:after="0" w:line="240" w:lineRule="auto"/>
              <w:ind w:hanging="34"/>
              <w:rPr>
                <w:rFonts w:ascii="Times New Roman" w:hAnsi="Times New Roman"/>
                <w:sz w:val="28"/>
                <w:szCs w:val="28"/>
              </w:rPr>
            </w:pPr>
            <w:r w:rsidRPr="00B86EFC">
              <w:rPr>
                <w:rFonts w:ascii="Times New Roman" w:hAnsi="Times New Roman"/>
                <w:color w:val="000000"/>
                <w:sz w:val="28"/>
                <w:szCs w:val="28"/>
              </w:rPr>
              <w:t>Приемка и эксплуатация подвижного состава</w:t>
            </w:r>
          </w:p>
        </w:tc>
        <w:tc>
          <w:tcPr>
            <w:tcW w:w="2341" w:type="pct"/>
            <w:vAlign w:val="center"/>
          </w:tcPr>
          <w:p w14:paraId="3F7B0466" w14:textId="6273EA86" w:rsidR="00EC3052" w:rsidRPr="00B86EFC" w:rsidRDefault="00EC3052" w:rsidP="00EC305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</w:t>
            </w:r>
          </w:p>
        </w:tc>
        <w:tc>
          <w:tcPr>
            <w:tcW w:w="1179" w:type="pct"/>
            <w:vAlign w:val="center"/>
          </w:tcPr>
          <w:p w14:paraId="6D648E6D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EFC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B86EFC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EC3052" w:rsidRPr="00A67174" w14:paraId="28B0DA87" w14:textId="77777777" w:rsidTr="00EC3052">
        <w:tc>
          <w:tcPr>
            <w:tcW w:w="191" w:type="pct"/>
            <w:shd w:val="clear" w:color="auto" w:fill="17365D" w:themeFill="text2" w:themeFillShade="BF"/>
            <w:vAlign w:val="center"/>
          </w:tcPr>
          <w:p w14:paraId="5DFC5A1A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8"/>
                <w:szCs w:val="28"/>
                <w:lang w:val="en-US"/>
              </w:rPr>
            </w:pPr>
            <w:r w:rsidRPr="00B86EFC">
              <w:rPr>
                <w:rFonts w:ascii="Times New Roman" w:hAnsi="Times New Roman"/>
                <w:color w:val="FFFFFF" w:themeColor="background1"/>
                <w:sz w:val="28"/>
                <w:szCs w:val="28"/>
                <w:lang w:val="en-US"/>
              </w:rPr>
              <w:t>F</w:t>
            </w:r>
          </w:p>
        </w:tc>
        <w:tc>
          <w:tcPr>
            <w:tcW w:w="1289" w:type="pct"/>
            <w:vAlign w:val="center"/>
          </w:tcPr>
          <w:p w14:paraId="35198F08" w14:textId="77777777" w:rsidR="00EC3052" w:rsidRPr="00B86EFC" w:rsidRDefault="00EC3052" w:rsidP="00663613">
            <w:pPr>
              <w:spacing w:after="0" w:line="240" w:lineRule="auto"/>
              <w:ind w:hanging="34"/>
              <w:rPr>
                <w:rFonts w:ascii="Times New Roman" w:hAnsi="Times New Roman"/>
                <w:sz w:val="28"/>
                <w:szCs w:val="28"/>
              </w:rPr>
            </w:pPr>
            <w:r w:rsidRPr="00B86EFC">
              <w:rPr>
                <w:rFonts w:ascii="Times New Roman" w:hAnsi="Times New Roman"/>
                <w:color w:val="000000"/>
                <w:sz w:val="28"/>
                <w:szCs w:val="28"/>
              </w:rPr>
              <w:t>Охрана труда</w:t>
            </w:r>
          </w:p>
        </w:tc>
        <w:tc>
          <w:tcPr>
            <w:tcW w:w="2341" w:type="pct"/>
            <w:vAlign w:val="center"/>
          </w:tcPr>
          <w:p w14:paraId="3090FBDA" w14:textId="479DA3DF" w:rsidR="00EC3052" w:rsidRPr="00B86EFC" w:rsidRDefault="00EC3052" w:rsidP="00EC305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</w:t>
            </w:r>
          </w:p>
        </w:tc>
        <w:tc>
          <w:tcPr>
            <w:tcW w:w="1179" w:type="pct"/>
            <w:vAlign w:val="center"/>
          </w:tcPr>
          <w:p w14:paraId="451A9AC9" w14:textId="77777777" w:rsidR="00EC3052" w:rsidRPr="00B86EFC" w:rsidRDefault="00EC3052" w:rsidP="0066361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EFC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B86EFC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3640121F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5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8" w:name="_Toc379539626"/>
      <w:bookmarkStart w:id="9" w:name="_Toc66870135"/>
      <w:r w:rsidRPr="00D01DE3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Модуль </w:t>
      </w:r>
      <w:r w:rsidRPr="00D01DE3">
        <w:rPr>
          <w:rFonts w:ascii="Times New Roman" w:eastAsia="Calibri" w:hAnsi="Times New Roman"/>
          <w:b/>
          <w:color w:val="000000"/>
          <w:sz w:val="28"/>
          <w:szCs w:val="28"/>
          <w:lang w:val="en-US" w:eastAsia="en-US"/>
        </w:rPr>
        <w:t>A</w:t>
      </w:r>
      <w:r w:rsidRPr="00D01DE3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Кейс по решению ситуационных задач</w:t>
      </w: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5303FF6F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 xml:space="preserve">Участник должен найти правильное решение, согласно действующих инструкций на приведенные ситуационные задачи. </w:t>
      </w:r>
    </w:p>
    <w:p w14:paraId="5B6B2CCD" w14:textId="77777777" w:rsidR="00D01DE3" w:rsidRPr="00D01DE3" w:rsidRDefault="00D01DE3" w:rsidP="00D01DE3">
      <w:pPr>
        <w:tabs>
          <w:tab w:val="left" w:pos="-284"/>
          <w:tab w:val="num" w:pos="720"/>
        </w:tabs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выдается кейс с набором ситуационных</w:t>
      </w:r>
      <w:r w:rsidRPr="00D01DE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01DE3">
        <w:rPr>
          <w:rFonts w:ascii="Times New Roman" w:hAnsi="Times New Roman"/>
          <w:sz w:val="28"/>
          <w:szCs w:val="28"/>
        </w:rPr>
        <w:t>задач</w:t>
      </w:r>
    </w:p>
    <w:p w14:paraId="39A28865" w14:textId="77777777" w:rsidR="00D01DE3" w:rsidRPr="00D01DE3" w:rsidRDefault="00D01DE3" w:rsidP="00D01DE3">
      <w:pPr>
        <w:tabs>
          <w:tab w:val="left" w:pos="-284"/>
          <w:tab w:val="num" w:pos="720"/>
        </w:tabs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необходимо ознакомится с бланком задания, оценить поставленные перед ним ситуационные</w:t>
      </w:r>
      <w:r w:rsidRPr="00D01DE3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D01DE3">
        <w:rPr>
          <w:rFonts w:ascii="Times New Roman" w:hAnsi="Times New Roman"/>
          <w:sz w:val="28"/>
          <w:szCs w:val="28"/>
        </w:rPr>
        <w:t>задачи.</w:t>
      </w:r>
    </w:p>
    <w:p w14:paraId="2B574EF4" w14:textId="77777777" w:rsidR="00D01DE3" w:rsidRPr="00D01DE3" w:rsidRDefault="00D01DE3" w:rsidP="007D639E">
      <w:pPr>
        <w:widowControl w:val="0"/>
        <w:numPr>
          <w:ilvl w:val="0"/>
          <w:numId w:val="24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Описать в развернутой форме ответ на ситуационные</w:t>
      </w:r>
      <w:r w:rsidRPr="00D01DE3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t>задачи.</w:t>
      </w:r>
    </w:p>
    <w:p w14:paraId="4F7CAC53" w14:textId="77777777" w:rsidR="00D01DE3" w:rsidRPr="00D01DE3" w:rsidRDefault="00D01DE3" w:rsidP="007D639E">
      <w:pPr>
        <w:widowControl w:val="0"/>
        <w:numPr>
          <w:ilvl w:val="0"/>
          <w:numId w:val="24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По 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t>окончанию работ, сдать работу для оценки экспертам</w:t>
      </w:r>
    </w:p>
    <w:p w14:paraId="7CEBC324" w14:textId="77777777" w:rsidR="00D01DE3" w:rsidRPr="00D01DE3" w:rsidRDefault="00D01DE3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1DE3">
        <w:rPr>
          <w:rFonts w:ascii="Times New Roman" w:hAnsi="Times New Roman"/>
          <w:sz w:val="28"/>
          <w:szCs w:val="28"/>
          <w:lang w:eastAsia="en-US"/>
        </w:rPr>
        <w:t xml:space="preserve">Выполнение модуля начинается согласно </w:t>
      </w:r>
      <w:r w:rsidRPr="00D01DE3">
        <w:rPr>
          <w:rFonts w:ascii="Times New Roman" w:hAnsi="Times New Roman"/>
          <w:sz w:val="28"/>
          <w:szCs w:val="28"/>
          <w:lang w:val="en-US" w:eastAsia="en-US"/>
        </w:rPr>
        <w:t>SMP</w:t>
      </w:r>
      <w:r w:rsidRPr="00D01DE3">
        <w:rPr>
          <w:rFonts w:ascii="Times New Roman" w:hAnsi="Times New Roman"/>
          <w:sz w:val="28"/>
          <w:szCs w:val="28"/>
          <w:lang w:eastAsia="en-US"/>
        </w:rPr>
        <w:t xml:space="preserve"> плана. Участник знакомится с заданием и по готовности начинает его выполнять. После окончания выполнения модуля участник должен понять руку и сообщить о завершении экспертам.</w:t>
      </w:r>
    </w:p>
    <w:p w14:paraId="7BAA37DB" w14:textId="77777777" w:rsidR="00D01DE3" w:rsidRPr="00D01DE3" w:rsidRDefault="00D01DE3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C2DCF75" w14:textId="77777777" w:rsidR="00D01DE3" w:rsidRPr="00D01DE3" w:rsidRDefault="00D01DE3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47CA1EF" w14:textId="77777777" w:rsidR="00D01DE3" w:rsidRPr="00D01DE3" w:rsidRDefault="00D01DE3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C5D0CEB" w14:textId="77777777" w:rsidR="00D01DE3" w:rsidRPr="00D01DE3" w:rsidRDefault="00D01DE3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8C54499" w14:textId="77777777" w:rsidR="00D01DE3" w:rsidRPr="00D01DE3" w:rsidRDefault="00D01DE3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2E58862" w14:textId="099C3156" w:rsidR="00D01DE3" w:rsidRDefault="00D01DE3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81D7075" w14:textId="4BE8179D" w:rsidR="007D639E" w:rsidRDefault="007D639E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1DEC9AA" w14:textId="77777777" w:rsidR="007D639E" w:rsidRPr="00D01DE3" w:rsidRDefault="007D639E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AADF988" w14:textId="77777777" w:rsidR="00D01DE3" w:rsidRPr="00D01DE3" w:rsidRDefault="00D01DE3" w:rsidP="00D01DE3">
      <w:pPr>
        <w:widowControl w:val="0"/>
        <w:tabs>
          <w:tab w:val="left" w:pos="-284"/>
          <w:tab w:val="left" w:pos="-142"/>
        </w:tabs>
        <w:snapToGrid w:val="0"/>
        <w:spacing w:after="0" w:line="360" w:lineRule="exact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F4ABFD5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Ситуационная задача № 1</w:t>
      </w:r>
    </w:p>
    <w:p w14:paraId="61AE17A8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При следовании по участку с грузовым поездом вы выявили падение давление в ТМ в связи с </w:t>
      </w:r>
      <w:proofErr w:type="spellStart"/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саморасцепом</w:t>
      </w:r>
      <w:proofErr w:type="spellEnd"/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поезда, ваши действия:</w:t>
      </w:r>
    </w:p>
    <w:p w14:paraId="6ECE7A98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 w:cs="Calibri"/>
          <w:noProof/>
          <w:sz w:val="24"/>
          <w:szCs w:val="24"/>
          <w:lang w:val="en-US" w:eastAsia="en-US"/>
        </w:rPr>
        <w:drawing>
          <wp:inline distT="0" distB="0" distL="0" distR="0" wp14:anchorId="391ACDAE" wp14:editId="545168F9">
            <wp:extent cx="3831021" cy="2556228"/>
            <wp:effectExtent l="0" t="0" r="0" b="0"/>
            <wp:docPr id="1" name="Рисунок 1" descr="https://vchaspik.ua/sites/default/files/story/u2660/201408261450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chaspik.ua/sites/default/files/story/u2660/20140826145034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82" cy="256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20F03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Ситуационная задача № 2</w:t>
      </w:r>
    </w:p>
    <w:p w14:paraId="3B4687E2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При следовании </w:t>
      </w:r>
      <w:proofErr w:type="gramStart"/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  электропоездом</w:t>
      </w:r>
      <w:proofErr w:type="gramEnd"/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вы получили сообщение о проезде людей на внешних частях поезда, ваши действия:</w:t>
      </w:r>
    </w:p>
    <w:p w14:paraId="1BD7BFE0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noProof/>
          <w:sz w:val="28"/>
          <w:szCs w:val="28"/>
          <w:shd w:val="clear" w:color="auto" w:fill="FFFFFF"/>
          <w:lang w:val="en-US" w:eastAsia="en-US"/>
        </w:rPr>
        <w:drawing>
          <wp:inline distT="0" distB="0" distL="0" distR="0" wp14:anchorId="5234ED5A" wp14:editId="538267D1">
            <wp:extent cx="4579950" cy="2270234"/>
            <wp:effectExtent l="0" t="0" r="0" b="0"/>
            <wp:docPr id="2" name="Рисунок 17" descr="zacep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cepery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828" cy="227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A587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 w:cs="Calibri"/>
          <w:sz w:val="28"/>
          <w:szCs w:val="28"/>
          <w:lang w:eastAsia="en-US"/>
        </w:rPr>
      </w:pPr>
      <w:r w:rsidRPr="00D01DE3">
        <w:rPr>
          <w:rFonts w:ascii="Times New Roman" w:eastAsiaTheme="minorHAnsi" w:hAnsi="Times New Roman" w:cs="Calibri"/>
          <w:sz w:val="28"/>
          <w:szCs w:val="28"/>
          <w:lang w:eastAsia="en-US"/>
        </w:rPr>
        <w:t>.</w:t>
      </w:r>
    </w:p>
    <w:p w14:paraId="6C6D90F4" w14:textId="77777777" w:rsidR="007D639E" w:rsidRDefault="007D639E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7E230BDF" w14:textId="45F1E86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noProof/>
          <w:sz w:val="28"/>
          <w:szCs w:val="28"/>
          <w:shd w:val="clear" w:color="auto" w:fill="FFFFFF"/>
          <w:lang w:val="en-US" w:eastAsia="en-US"/>
        </w:rPr>
        <w:lastRenderedPageBreak/>
        <w:drawing>
          <wp:anchor distT="0" distB="0" distL="114300" distR="114300" simplePos="0" relativeHeight="251661312" behindDoc="0" locked="0" layoutInCell="1" allowOverlap="1" wp14:anchorId="4CD599C3" wp14:editId="3978A9B4">
            <wp:simplePos x="0" y="0"/>
            <wp:positionH relativeFrom="column">
              <wp:posOffset>408305</wp:posOffset>
            </wp:positionH>
            <wp:positionV relativeFrom="paragraph">
              <wp:posOffset>1342390</wp:posOffset>
            </wp:positionV>
            <wp:extent cx="4981575" cy="2033270"/>
            <wp:effectExtent l="0" t="0" r="9525" b="5080"/>
            <wp:wrapSquare wrapText="bothSides"/>
            <wp:docPr id="3" name="Рисунок 20" descr="937495396_2884676_149597076087_594a8dc0ea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7495396_2884676_149597076087_594a8dc0ea9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Ситуационная задача № 3</w:t>
      </w:r>
    </w:p>
    <w:p w14:paraId="218B766E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При следовании </w:t>
      </w:r>
      <w:proofErr w:type="gramStart"/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  электропоездом</w:t>
      </w:r>
      <w:proofErr w:type="gramEnd"/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вы получили сообщение о проезде людей на крыше поезда, ваши действия:</w:t>
      </w:r>
    </w:p>
    <w:p w14:paraId="7E4B1CB8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br w:type="textWrapping" w:clear="all"/>
      </w:r>
    </w:p>
    <w:p w14:paraId="2299B8FB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Ситуационная задача № 4</w:t>
      </w:r>
    </w:p>
    <w:p w14:paraId="7E5A2BA7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При проведении опробования тормозов в пути следования, вы не получили должного тормозного эффекта, ваши действия:</w:t>
      </w:r>
    </w:p>
    <w:p w14:paraId="6449A7E4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noProof/>
          <w:sz w:val="28"/>
          <w:szCs w:val="28"/>
          <w:shd w:val="clear" w:color="auto" w:fill="FFFFFF"/>
          <w:lang w:val="en-US" w:eastAsia="en-US"/>
        </w:rPr>
        <w:drawing>
          <wp:inline distT="0" distB="0" distL="0" distR="0" wp14:anchorId="65132C64" wp14:editId="2B9AD58A">
            <wp:extent cx="4895850" cy="3261360"/>
            <wp:effectExtent l="19050" t="0" r="0" b="0"/>
            <wp:docPr id="4" name="Рисунок 22" descr="1666_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6_nt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8920" cy="326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CA57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30F156C1" w14:textId="095A5828" w:rsid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 w:cs="Calibri"/>
          <w:sz w:val="28"/>
          <w:szCs w:val="28"/>
          <w:lang w:val="en-US" w:eastAsia="en-US"/>
        </w:rPr>
      </w:pPr>
    </w:p>
    <w:p w14:paraId="69F4AA4E" w14:textId="77777777" w:rsidR="007D639E" w:rsidRPr="00D01DE3" w:rsidRDefault="007D639E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 w:cs="Calibri"/>
          <w:sz w:val="28"/>
          <w:szCs w:val="28"/>
          <w:lang w:val="en-US" w:eastAsia="en-US"/>
        </w:rPr>
      </w:pPr>
    </w:p>
    <w:p w14:paraId="3599FA5D" w14:textId="77777777" w:rsidR="00D01DE3" w:rsidRPr="00D01DE3" w:rsidRDefault="00D01DE3" w:rsidP="00D01DE3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6F2689DD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Ситуационная задача № 5</w:t>
      </w:r>
    </w:p>
    <w:p w14:paraId="3483D973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При следовании по участку вы выявили сход подвижного состава, ваши действия:</w:t>
      </w:r>
    </w:p>
    <w:p w14:paraId="4139D57D" w14:textId="77777777" w:rsidR="00D01DE3" w:rsidRPr="00D01DE3" w:rsidRDefault="00D01DE3" w:rsidP="00D01DE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noProof/>
          <w:sz w:val="28"/>
          <w:szCs w:val="28"/>
          <w:shd w:val="clear" w:color="auto" w:fill="FFFFFF"/>
          <w:lang w:val="en-US" w:eastAsia="en-US"/>
        </w:rPr>
        <w:drawing>
          <wp:inline distT="0" distB="0" distL="0" distR="0" wp14:anchorId="6DFEE779" wp14:editId="6702ECB7">
            <wp:extent cx="5101590" cy="3345180"/>
            <wp:effectExtent l="19050" t="0" r="3810" b="0"/>
            <wp:docPr id="5" name="Рисунок 25" descr="9df02373c80147c2a128e18dfe457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f02373c80147c2a128e18dfe45728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78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A4A9C" w14:textId="77777777" w:rsidR="00D01DE3" w:rsidRPr="00D01DE3" w:rsidRDefault="00D01DE3" w:rsidP="00D01DE3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6B6D4040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Ситуационная задача № 6</w:t>
      </w:r>
    </w:p>
    <w:p w14:paraId="5946C192" w14:textId="77777777" w:rsidR="00D01DE3" w:rsidRPr="00D01DE3" w:rsidRDefault="00D01DE3" w:rsidP="00D01DE3">
      <w:p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При следовании по перегону вы выявили пожар в составе поезда, ваши действия:</w:t>
      </w:r>
    </w:p>
    <w:p w14:paraId="0A7CF4A7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val="en-US" w:eastAsia="en-US"/>
        </w:rPr>
      </w:pPr>
      <w:r w:rsidRPr="00D01DE3">
        <w:rPr>
          <w:rFonts w:ascii="Times New Roman" w:eastAsiaTheme="minorHAnsi" w:hAnsi="Times New Roman"/>
          <w:noProof/>
          <w:sz w:val="28"/>
          <w:szCs w:val="28"/>
          <w:shd w:val="clear" w:color="auto" w:fill="FFFFFF"/>
          <w:lang w:val="en-US" w:eastAsia="en-US"/>
        </w:rPr>
        <w:drawing>
          <wp:inline distT="0" distB="0" distL="0" distR="0" wp14:anchorId="764007B6" wp14:editId="77A24C32">
            <wp:extent cx="4208780" cy="2729632"/>
            <wp:effectExtent l="0" t="0" r="0" b="0"/>
            <wp:docPr id="8" name="Рисунок 27" descr="iz-za-chp-v-cherkasskoy-oblasti-izmenen-marshrut-sledovaniya-nekotoryh-krymskih-poezdov-foto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-za-chp-v-cherkasskoy-oblasti-izmenen-marshrut-sledovaniya-nekotoryh-krymskih-poezdov-foto_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982" cy="273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BA1D2" w14:textId="0AC345CF" w:rsidR="00D01DE3" w:rsidRPr="00D01DE3" w:rsidRDefault="00D01DE3" w:rsidP="007A7124">
      <w:pPr>
        <w:spacing w:after="0" w:line="360" w:lineRule="auto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59DBC8D5" w14:textId="77777777" w:rsidR="00D01DE3" w:rsidRPr="00D01DE3" w:rsidRDefault="00D01DE3" w:rsidP="00D01DE3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Ситуационная задача № 7</w:t>
      </w:r>
    </w:p>
    <w:p w14:paraId="5FB48186" w14:textId="77777777" w:rsidR="00D01DE3" w:rsidRPr="00D01DE3" w:rsidRDefault="00D01DE3" w:rsidP="00D01DE3">
      <w:p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При следовании по перегону вы выявили пожар в локомотиве, ваши действия:</w:t>
      </w:r>
    </w:p>
    <w:p w14:paraId="0072BE37" w14:textId="4C276FB5" w:rsidR="00D01DE3" w:rsidRPr="00D01DE3" w:rsidRDefault="00D01DE3" w:rsidP="007A7124">
      <w:pPr>
        <w:spacing w:after="0" w:line="360" w:lineRule="auto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09D0A1D2" w14:textId="7D51F575" w:rsidR="000732AF" w:rsidRPr="00D01DE3" w:rsidRDefault="00D01DE3" w:rsidP="007A7124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noProof/>
          <w:sz w:val="28"/>
          <w:szCs w:val="28"/>
          <w:shd w:val="clear" w:color="auto" w:fill="FFFFFF"/>
          <w:lang w:val="en-US" w:eastAsia="en-US"/>
        </w:rPr>
        <w:drawing>
          <wp:inline distT="0" distB="0" distL="0" distR="0" wp14:anchorId="48C8B189" wp14:editId="6B94DE79">
            <wp:extent cx="4846320" cy="2714625"/>
            <wp:effectExtent l="0" t="0" r="0" b="0"/>
            <wp:docPr id="9" name="Рисунок 28" descr="1516954798-4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6954798-419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29" cy="272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8A2D6" w14:textId="77777777" w:rsidR="007A7124" w:rsidRDefault="00D01DE3" w:rsidP="007A7124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Ситуационная задача № 8</w:t>
      </w:r>
      <w:r w:rsidR="007A7124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</w:t>
      </w:r>
    </w:p>
    <w:p w14:paraId="57368889" w14:textId="0E290D0C" w:rsidR="00D01DE3" w:rsidRPr="00D01DE3" w:rsidRDefault="00D01DE3" w:rsidP="007D639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При следовании по перегону вы выявили пожар в электропоезде, ваши действия:</w:t>
      </w:r>
    </w:p>
    <w:p w14:paraId="6220E614" w14:textId="62A0F05A" w:rsidR="00D01DE3" w:rsidRPr="00D01DE3" w:rsidRDefault="007D639E" w:rsidP="007D639E">
      <w:pPr>
        <w:spacing w:after="0" w:line="36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D01DE3">
        <w:rPr>
          <w:rFonts w:ascii="Times New Roman" w:eastAsiaTheme="minorHAnsi" w:hAnsi="Times New Roman"/>
          <w:noProof/>
          <w:sz w:val="28"/>
          <w:szCs w:val="28"/>
          <w:shd w:val="clear" w:color="auto" w:fill="FFFFFF"/>
          <w:lang w:val="en-US" w:eastAsia="en-US"/>
        </w:rPr>
        <w:drawing>
          <wp:inline distT="0" distB="0" distL="0" distR="0" wp14:anchorId="5331875C" wp14:editId="2E22A605">
            <wp:extent cx="4274650" cy="2858219"/>
            <wp:effectExtent l="0" t="0" r="0" b="0"/>
            <wp:docPr id="10" name="Рисунок 30" descr="PEN7SiY6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7SiY6DM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876" cy="286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D2E4E" w14:textId="4232FB00" w:rsidR="00D01DE3" w:rsidRDefault="00D01DE3" w:rsidP="007A7124">
      <w:pPr>
        <w:spacing w:after="0" w:line="360" w:lineRule="auto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38D3F4AF" w14:textId="47857B19" w:rsidR="007D639E" w:rsidRDefault="007D639E" w:rsidP="007A7124">
      <w:pPr>
        <w:spacing w:after="0" w:line="360" w:lineRule="auto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66D04034" w14:textId="77777777" w:rsidR="007D639E" w:rsidRPr="00D01DE3" w:rsidRDefault="007D639E" w:rsidP="007A7124">
      <w:pPr>
        <w:spacing w:after="0" w:line="360" w:lineRule="auto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14:paraId="3FF63F34" w14:textId="77777777" w:rsidR="00D01DE3" w:rsidRPr="00D01DE3" w:rsidRDefault="00D01DE3" w:rsidP="00D01DE3">
      <w:pPr>
        <w:tabs>
          <w:tab w:val="left" w:pos="3495"/>
        </w:tabs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lang w:eastAsia="en-US"/>
        </w:rPr>
        <w:t>Ситуационная задача № 9</w:t>
      </w:r>
    </w:p>
    <w:p w14:paraId="64E371B3" w14:textId="77777777" w:rsidR="00D01DE3" w:rsidRPr="00D01DE3" w:rsidRDefault="00D01DE3" w:rsidP="007D639E">
      <w:pPr>
        <w:tabs>
          <w:tab w:val="left" w:pos="3495"/>
        </w:tabs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DE3">
        <w:rPr>
          <w:rFonts w:ascii="Times New Roman" w:eastAsiaTheme="minorHAnsi" w:hAnsi="Times New Roman"/>
          <w:sz w:val="28"/>
          <w:szCs w:val="28"/>
          <w:lang w:eastAsia="en-US"/>
        </w:rPr>
        <w:t>При подходе к железнодорожной станции (искусственному сооружению), перед которыми установлено УКСПС, произошло переключение входного (проходного) светофора с разрешающего на запрещающее показание, предупредительного светофора на более запрещающее показание, включение заградительного светофора, или при получении информации о срабатывании УКСПС от речевого информатора, ДСП (ДНЦ) по поездной радиосвязи. Что обязаны сделать машинист и помощник машиниста:</w:t>
      </w:r>
    </w:p>
    <w:p w14:paraId="048DC8A2" w14:textId="77777777" w:rsidR="00D01DE3" w:rsidRPr="00D01DE3" w:rsidRDefault="00D01DE3" w:rsidP="00D01DE3">
      <w:pPr>
        <w:tabs>
          <w:tab w:val="left" w:pos="3495"/>
        </w:tabs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E5691D8" w14:textId="77777777" w:rsidR="00D01DE3" w:rsidRPr="00D01DE3" w:rsidRDefault="00D01DE3" w:rsidP="00D01DE3">
      <w:pPr>
        <w:tabs>
          <w:tab w:val="left" w:pos="3495"/>
        </w:tabs>
        <w:rPr>
          <w:rFonts w:ascii="Times New Roman" w:eastAsiaTheme="minorHAnsi" w:hAnsi="Times New Roman"/>
          <w:sz w:val="28"/>
          <w:szCs w:val="28"/>
          <w:lang w:eastAsia="en-US"/>
        </w:rPr>
      </w:pPr>
      <w:r w:rsidRPr="00D01DE3">
        <w:rPr>
          <w:rFonts w:ascii="Times New Roman" w:eastAsiaTheme="minorHAnsi" w:hAnsi="Times New Roman"/>
          <w:noProof/>
          <w:sz w:val="28"/>
          <w:szCs w:val="28"/>
          <w:lang w:val="en-US" w:eastAsia="en-US"/>
        </w:rPr>
        <w:drawing>
          <wp:inline distT="0" distB="0" distL="0" distR="0" wp14:anchorId="71A79C1C" wp14:editId="461CD469">
            <wp:extent cx="5934075" cy="3838575"/>
            <wp:effectExtent l="19050" t="0" r="9525" b="0"/>
            <wp:docPr id="11" name="Рисунок 4" descr="C:\Users\Admin\AppData\Local\Microsoft\Windows\INetCache\Content.Word\УКС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УКСПС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2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25DEA3" w14:textId="77777777" w:rsidR="00D01DE3" w:rsidRPr="00D01DE3" w:rsidRDefault="00D01DE3" w:rsidP="00D01DE3">
      <w:pPr>
        <w:tabs>
          <w:tab w:val="left" w:pos="3495"/>
        </w:tabs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9DB04E1" w14:textId="77777777" w:rsidR="00D01DE3" w:rsidRPr="00D01DE3" w:rsidRDefault="00D01DE3" w:rsidP="00D01DE3">
      <w:pPr>
        <w:tabs>
          <w:tab w:val="left" w:pos="3495"/>
        </w:tabs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2571AA1" w14:textId="17D494BB" w:rsidR="00D01DE3" w:rsidRDefault="00D01DE3" w:rsidP="00D01DE3">
      <w:pPr>
        <w:spacing w:line="360" w:lineRule="auto"/>
        <w:ind w:left="426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14:paraId="515A9AEE" w14:textId="1C771D30" w:rsidR="000732AF" w:rsidRDefault="000732AF" w:rsidP="00D01DE3">
      <w:pPr>
        <w:spacing w:line="360" w:lineRule="auto"/>
        <w:ind w:left="426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14:paraId="20A78452" w14:textId="77777777" w:rsidR="000732AF" w:rsidRPr="00D01DE3" w:rsidRDefault="000732AF" w:rsidP="00D01DE3">
      <w:pPr>
        <w:spacing w:line="360" w:lineRule="auto"/>
        <w:ind w:left="426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14:paraId="12A58C1A" w14:textId="77777777" w:rsidR="00D01DE3" w:rsidRPr="00D01DE3" w:rsidRDefault="00D01DE3" w:rsidP="00D01DE3">
      <w:pPr>
        <w:spacing w:line="360" w:lineRule="auto"/>
        <w:ind w:left="426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14:paraId="73FC6D6D" w14:textId="77777777" w:rsidR="00D01DE3" w:rsidRPr="00D01DE3" w:rsidRDefault="00D01DE3" w:rsidP="00D01DE3">
      <w:pPr>
        <w:spacing w:line="360" w:lineRule="auto"/>
        <w:ind w:left="426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14:paraId="35FEE057" w14:textId="77777777" w:rsidR="00D01DE3" w:rsidRPr="00D01DE3" w:rsidRDefault="00D01DE3" w:rsidP="00D01DE3">
      <w:pPr>
        <w:spacing w:line="360" w:lineRule="auto"/>
        <w:jc w:val="center"/>
        <w:rPr>
          <w:rFonts w:ascii="Times New Roman" w:eastAsiaTheme="minorEastAsia" w:hAnsi="Times New Roman"/>
          <w:sz w:val="28"/>
        </w:rPr>
      </w:pPr>
      <w:r w:rsidRPr="00D01DE3">
        <w:rPr>
          <w:rFonts w:ascii="Times New Roman" w:eastAsiaTheme="minorEastAsia" w:hAnsi="Times New Roman"/>
          <w:sz w:val="28"/>
        </w:rPr>
        <w:t>Ситуационная задача № 10</w:t>
      </w:r>
    </w:p>
    <w:p w14:paraId="0DF13942" w14:textId="77777777" w:rsidR="00D01DE3" w:rsidRPr="00D01DE3" w:rsidRDefault="00D01DE3" w:rsidP="007D639E">
      <w:pPr>
        <w:spacing w:line="36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D01DE3">
        <w:rPr>
          <w:rFonts w:ascii="Times New Roman" w:eastAsiaTheme="minorEastAsia" w:hAnsi="Times New Roman"/>
          <w:noProof/>
          <w:sz w:val="28"/>
          <w:lang w:val="en-US" w:eastAsia="en-US"/>
        </w:rPr>
        <w:drawing>
          <wp:anchor distT="0" distB="0" distL="0" distR="0" simplePos="0" relativeHeight="251660288" behindDoc="0" locked="0" layoutInCell="1" allowOverlap="1" wp14:anchorId="5B0D8BE5" wp14:editId="31BCC288">
            <wp:simplePos x="0" y="0"/>
            <wp:positionH relativeFrom="page">
              <wp:posOffset>1197610</wp:posOffset>
            </wp:positionH>
            <wp:positionV relativeFrom="paragraph">
              <wp:posOffset>1993265</wp:posOffset>
            </wp:positionV>
            <wp:extent cx="5029200" cy="2842895"/>
            <wp:effectExtent l="0" t="0" r="0" b="0"/>
            <wp:wrapTopAndBottom/>
            <wp:docPr id="12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1DE3">
        <w:rPr>
          <w:rFonts w:ascii="Times New Roman" w:eastAsiaTheme="minorEastAsia" w:hAnsi="Times New Roman"/>
          <w:sz w:val="28"/>
        </w:rPr>
        <w:t>Вы - работник локомотивной бригады пассажирского или грузового поезда, вынужденно остановившегося на перегоне по причине схода с рельсов ,столкновения, развалившегося груза и т.п. Ваша задача - написать недостающие размеры ограждения на рисунке А и Б на перегоне помощником машиниста и проводником последнего вагона так, как прописано в п.48 приложения 7 ПТЭ ( рисунок 110 и 111 ).</w:t>
      </w:r>
    </w:p>
    <w:p w14:paraId="7A2E4FAC" w14:textId="77777777" w:rsidR="00D01DE3" w:rsidRPr="00D01DE3" w:rsidRDefault="00D01DE3" w:rsidP="00D01DE3">
      <w:pPr>
        <w:spacing w:line="360" w:lineRule="auto"/>
        <w:jc w:val="both"/>
        <w:rPr>
          <w:rFonts w:ascii="Times New Roman" w:eastAsiaTheme="minorEastAsia" w:hAnsi="Times New Roman"/>
          <w:sz w:val="28"/>
        </w:rPr>
      </w:pPr>
    </w:p>
    <w:p w14:paraId="5DB36A40" w14:textId="77777777" w:rsidR="00D01DE3" w:rsidRPr="00D01DE3" w:rsidRDefault="00D01DE3" w:rsidP="00D01DE3">
      <w:pPr>
        <w:spacing w:line="360" w:lineRule="auto"/>
        <w:jc w:val="both"/>
        <w:rPr>
          <w:rFonts w:ascii="Times New Roman" w:eastAsiaTheme="minorEastAsia" w:hAnsi="Times New Roman"/>
          <w:sz w:val="28"/>
        </w:rPr>
      </w:pPr>
      <w:r w:rsidRPr="00D01DE3">
        <w:rPr>
          <w:rFonts w:ascii="Times New Roman" w:eastAsiaTheme="minorEastAsia" w:hAnsi="Times New Roman"/>
          <w:noProof/>
          <w:sz w:val="28"/>
          <w:lang w:val="en-US" w:eastAsia="en-US"/>
        </w:rPr>
        <w:lastRenderedPageBreak/>
        <w:drawing>
          <wp:inline distT="0" distB="0" distL="0" distR="0" wp14:anchorId="317FBC4A" wp14:editId="0C673768">
            <wp:extent cx="5360276" cy="2885089"/>
            <wp:effectExtent l="0" t="0" r="0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035" b="59782"/>
                    <a:stretch/>
                  </pic:blipFill>
                  <pic:spPr bwMode="auto">
                    <a:xfrm>
                      <a:off x="0" y="0"/>
                      <a:ext cx="5390389" cy="2901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CFD89" w14:textId="77777777" w:rsidR="000732AF" w:rsidRDefault="000732AF" w:rsidP="00D01DE3">
      <w:pPr>
        <w:tabs>
          <w:tab w:val="left" w:pos="-142"/>
          <w:tab w:val="left" w:pos="8434"/>
        </w:tabs>
        <w:ind w:right="-1"/>
        <w:rPr>
          <w:rFonts w:ascii="Times New Roman" w:hAnsi="Times New Roman"/>
        </w:rPr>
      </w:pPr>
    </w:p>
    <w:p w14:paraId="361B5B13" w14:textId="77777777" w:rsidR="000732AF" w:rsidRDefault="000732AF" w:rsidP="00D01DE3">
      <w:pPr>
        <w:tabs>
          <w:tab w:val="left" w:pos="-142"/>
          <w:tab w:val="left" w:pos="8434"/>
        </w:tabs>
        <w:ind w:right="-1"/>
        <w:rPr>
          <w:rFonts w:ascii="Times New Roman" w:hAnsi="Times New Roman"/>
        </w:rPr>
      </w:pPr>
    </w:p>
    <w:p w14:paraId="19158EAF" w14:textId="286E9A1F" w:rsidR="00D01DE3" w:rsidRPr="00D01DE3" w:rsidRDefault="00D01DE3" w:rsidP="00D01DE3">
      <w:pPr>
        <w:tabs>
          <w:tab w:val="left" w:pos="-142"/>
          <w:tab w:val="left" w:pos="8434"/>
        </w:tabs>
        <w:ind w:right="-1"/>
        <w:rPr>
          <w:rFonts w:ascii="Times New Roman" w:hAnsi="Times New Roman"/>
        </w:rPr>
      </w:pPr>
      <w:r w:rsidRPr="00D01DE3">
        <w:rPr>
          <w:rFonts w:ascii="Times New Roman" w:hAnsi="Times New Roman"/>
        </w:rPr>
        <w:tab/>
      </w:r>
    </w:p>
    <w:p w14:paraId="6B0F9B79" w14:textId="77777777" w:rsidR="00D01DE3" w:rsidRPr="00D01DE3" w:rsidRDefault="00D01DE3" w:rsidP="000732AF">
      <w:pPr>
        <w:tabs>
          <w:tab w:val="left" w:pos="-142"/>
          <w:tab w:val="left" w:pos="8434"/>
        </w:tabs>
        <w:ind w:right="-1" w:firstLine="709"/>
        <w:rPr>
          <w:rFonts w:ascii="Times New Roman" w:hAnsi="Times New Roman"/>
        </w:rPr>
      </w:pPr>
      <w:r w:rsidRPr="00D01DE3">
        <w:rPr>
          <w:rFonts w:ascii="Times New Roman" w:hAnsi="Times New Roman"/>
          <w:b/>
          <w:color w:val="000000"/>
          <w:sz w:val="28"/>
          <w:szCs w:val="28"/>
        </w:rPr>
        <w:t>Модуль «</w:t>
      </w:r>
      <w:proofErr w:type="gramStart"/>
      <w:r w:rsidRPr="00D01DE3">
        <w:rPr>
          <w:rFonts w:ascii="Times New Roman" w:hAnsi="Times New Roman"/>
          <w:b/>
          <w:color w:val="000000"/>
          <w:sz w:val="28"/>
          <w:szCs w:val="28"/>
          <w:lang w:val="en-US"/>
        </w:rPr>
        <w:t>B</w:t>
      </w:r>
      <w:r w:rsidRPr="00D01DE3">
        <w:rPr>
          <w:rFonts w:ascii="Times New Roman" w:hAnsi="Times New Roman"/>
          <w:b/>
          <w:color w:val="000000"/>
          <w:sz w:val="28"/>
          <w:szCs w:val="28"/>
        </w:rPr>
        <w:t>»  Ведение</w:t>
      </w:r>
      <w:proofErr w:type="gramEnd"/>
      <w:r w:rsidRPr="00D01DE3">
        <w:rPr>
          <w:rFonts w:ascii="Times New Roman" w:hAnsi="Times New Roman"/>
          <w:b/>
          <w:color w:val="000000"/>
          <w:sz w:val="28"/>
          <w:szCs w:val="28"/>
        </w:rPr>
        <w:t xml:space="preserve"> грузового поезда (на тренажерном комплексе)</w:t>
      </w:r>
    </w:p>
    <w:p w14:paraId="50CC713C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 xml:space="preserve">Участник должен выполнить: </w:t>
      </w:r>
    </w:p>
    <w:p w14:paraId="68FF16DE" w14:textId="5AB49680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Ознакомиться с профилем участка, по которому необходимо провести поезд, с массой поезда, количеством вагонов, расписанием движения при его наличии, ознакомиться с поездным</w:t>
      </w:r>
      <w:r w:rsidRPr="00D01DE3">
        <w:rPr>
          <w:rFonts w:ascii="Times New Roman" w:hAnsi="Times New Roman"/>
          <w:spacing w:val="4"/>
          <w:sz w:val="28"/>
          <w:szCs w:val="28"/>
        </w:rPr>
        <w:t xml:space="preserve">и </w:t>
      </w:r>
      <w:r w:rsidRPr="00D01DE3">
        <w:rPr>
          <w:rFonts w:ascii="Times New Roman" w:hAnsi="Times New Roman"/>
          <w:sz w:val="28"/>
          <w:szCs w:val="28"/>
        </w:rPr>
        <w:t>документами</w:t>
      </w:r>
    </w:p>
    <w:p w14:paraId="1D1D257B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01DE3">
        <w:rPr>
          <w:rFonts w:ascii="Times New Roman" w:hAnsi="Times New Roman"/>
          <w:b/>
          <w:sz w:val="28"/>
          <w:szCs w:val="28"/>
        </w:rPr>
        <w:t>В 1. Привести локомотив в рабочее состояние</w:t>
      </w:r>
    </w:p>
    <w:p w14:paraId="0233A991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12FCD6E7" w14:textId="77777777" w:rsidR="00D01DE3" w:rsidRPr="00D01DE3" w:rsidRDefault="00D01DE3" w:rsidP="000732AF">
      <w:pPr>
        <w:widowControl w:val="0"/>
        <w:tabs>
          <w:tab w:val="left" w:pos="-284"/>
          <w:tab w:val="left" w:pos="-142"/>
          <w:tab w:val="left" w:pos="20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 xml:space="preserve">   выполнить операции по приведению локомотива в рабочее состояние (электровоза, тепловоза) </w:t>
      </w:r>
    </w:p>
    <w:p w14:paraId="08CD0A61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>В 2. Выполнить сокращенное опробование тормозов, проверить справку об обеспечении поезда тормозами</w:t>
      </w:r>
    </w:p>
    <w:p w14:paraId="3D13E708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3F92F5CC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проверить справку об обеспечении поезда тормозами, найти допущенную ошибку</w:t>
      </w:r>
    </w:p>
    <w:p w14:paraId="03EC6F6D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проверить плотность ТМ (записать результат проверки плотности на 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обратной стороне справки)</w:t>
      </w:r>
    </w:p>
    <w:p w14:paraId="207B53AF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выполнить сокращенное опробование тормозов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</w:t>
      </w:r>
    </w:p>
    <w:p w14:paraId="3646250F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подавать установленные звуковые сигналы</w:t>
      </w:r>
    </w:p>
    <w:p w14:paraId="3C088B0A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01DE3">
        <w:rPr>
          <w:rFonts w:ascii="Times New Roman" w:hAnsi="Times New Roman"/>
          <w:b/>
          <w:sz w:val="28"/>
          <w:szCs w:val="28"/>
        </w:rPr>
        <w:t>В 3. Регламент переговоров</w:t>
      </w:r>
    </w:p>
    <w:p w14:paraId="2ECAC943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3497E5E2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перед отправлением выполнить регламент «Минута готовности»</w:t>
      </w:r>
    </w:p>
    <w:p w14:paraId="425AE113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проверить целостность ТМ</w:t>
      </w:r>
    </w:p>
    <w:p w14:paraId="337964CE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выполнить регламент переговоров при вынужденной остановке на перегоне</w:t>
      </w:r>
    </w:p>
    <w:p w14:paraId="531CF093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>В 4. Ведение поезда и соблюдение правил технической эксплуатации</w:t>
      </w:r>
    </w:p>
    <w:p w14:paraId="18462B05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56ED1CB5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567"/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Провести заданный поезд без нарушений с соблюдением правил технической эксплуатации и других нормативных документов</w:t>
      </w:r>
    </w:p>
    <w:p w14:paraId="617326F1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567"/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Уложиться в отведенное время выполнения задания</w:t>
      </w:r>
    </w:p>
    <w:p w14:paraId="19A9C791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>В 5. Управление локомотивом</w:t>
      </w:r>
    </w:p>
    <w:p w14:paraId="2159BB40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0A715B39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 пути следования не допускать режимы работы локомотива вызывающие повреждение его силового оборудования</w:t>
      </w:r>
    </w:p>
    <w:p w14:paraId="39C54C6F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>В 6. Управление тормозами поезда</w:t>
      </w:r>
    </w:p>
    <w:p w14:paraId="6112170A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0E0AB6DF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Управлять тормозами поезда согласно требований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</w:t>
      </w:r>
    </w:p>
    <w:p w14:paraId="4C16537D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>В 7. Проверка действия тормозов в пути следования</w:t>
      </w:r>
    </w:p>
    <w:p w14:paraId="0F8DD162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lastRenderedPageBreak/>
        <w:t>Участнику при выполнении задания необходимо:</w:t>
      </w:r>
    </w:p>
    <w:p w14:paraId="4EA65074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Выполнять проверку действия тормозов в пути следования со скорости 40-60км/ч и руководствуясь требованиями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</w:p>
    <w:p w14:paraId="5D69404A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>В 8. Эксплуатация приборов безопасности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29D44208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Участнику при выполнении задания необходимо:</w:t>
      </w:r>
    </w:p>
    <w:p w14:paraId="4EF5FD01" w14:textId="77777777" w:rsidR="00D01DE3" w:rsidRPr="00D01DE3" w:rsidRDefault="00D01DE3" w:rsidP="000732AF">
      <w:pPr>
        <w:numPr>
          <w:ilvl w:val="1"/>
          <w:numId w:val="25"/>
        </w:numPr>
        <w:tabs>
          <w:tab w:val="left" w:pos="-284"/>
          <w:tab w:val="left" w:pos="-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 Эксплуатировать приборы безопасности согласно распоряжению ОАО «РЖД» от 4 февраля 2019 г. N183р «Об утверждении инструкции по эксплуатации локомотивных устройств безопасности»</w:t>
      </w:r>
    </w:p>
    <w:p w14:paraId="4DF7EFDF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b/>
          <w:sz w:val="28"/>
          <w:szCs w:val="28"/>
        </w:rPr>
        <w:t>В 9. Действия в нештатных ситуациях</w:t>
      </w:r>
    </w:p>
    <w:p w14:paraId="3BBA160E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6CECDAF8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 пути следования отработать действия в нестандартных ситуация согласно нормативным</w:t>
      </w:r>
      <w:r w:rsidRPr="00D01DE3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t>документам.</w:t>
      </w:r>
    </w:p>
    <w:p w14:paraId="55994BA9" w14:textId="77777777" w:rsidR="00D01DE3" w:rsidRPr="00D01DE3" w:rsidRDefault="00D01DE3" w:rsidP="000732AF">
      <w:pPr>
        <w:tabs>
          <w:tab w:val="left" w:pos="-142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b/>
          <w:color w:val="000000"/>
          <w:sz w:val="28"/>
          <w:szCs w:val="28"/>
        </w:rPr>
        <w:t>Модуль «</w:t>
      </w:r>
      <w:proofErr w:type="gramStart"/>
      <w:r w:rsidRPr="00D01DE3">
        <w:rPr>
          <w:rFonts w:ascii="Times New Roman" w:hAnsi="Times New Roman"/>
          <w:b/>
          <w:color w:val="000000"/>
          <w:sz w:val="28"/>
          <w:szCs w:val="28"/>
        </w:rPr>
        <w:t>С»  Ведение</w:t>
      </w:r>
      <w:proofErr w:type="gramEnd"/>
      <w:r w:rsidRPr="00D01DE3">
        <w:rPr>
          <w:rFonts w:ascii="Times New Roman" w:hAnsi="Times New Roman"/>
          <w:b/>
          <w:color w:val="000000"/>
          <w:sz w:val="28"/>
          <w:szCs w:val="28"/>
        </w:rPr>
        <w:t xml:space="preserve"> пассажирского поезда (на тренажерном комплексе)</w:t>
      </w:r>
    </w:p>
    <w:p w14:paraId="74F87E10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 xml:space="preserve">Участник должен выполнить: </w:t>
      </w:r>
    </w:p>
    <w:p w14:paraId="49FCC91B" w14:textId="00190303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Ознакомиться с профилем участка, по которому необходимо провести поезд, с массой поезда, количеством вагонов, расписанием движения при его наличии, ознакомиться с поездным</w:t>
      </w:r>
      <w:r w:rsidRPr="00D01DE3">
        <w:rPr>
          <w:rFonts w:ascii="Times New Roman" w:hAnsi="Times New Roman"/>
          <w:spacing w:val="4"/>
          <w:sz w:val="28"/>
          <w:szCs w:val="28"/>
        </w:rPr>
        <w:t xml:space="preserve">и </w:t>
      </w:r>
      <w:r w:rsidRPr="00D01DE3">
        <w:rPr>
          <w:rFonts w:ascii="Times New Roman" w:hAnsi="Times New Roman"/>
          <w:sz w:val="28"/>
          <w:szCs w:val="28"/>
        </w:rPr>
        <w:t>документами</w:t>
      </w:r>
    </w:p>
    <w:p w14:paraId="01BBE961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01DE3">
        <w:rPr>
          <w:rFonts w:ascii="Times New Roman" w:hAnsi="Times New Roman"/>
          <w:b/>
          <w:sz w:val="28"/>
          <w:szCs w:val="28"/>
          <w:lang w:val="en-US"/>
        </w:rPr>
        <w:t>C</w:t>
      </w:r>
      <w:r w:rsidRPr="00D01DE3">
        <w:rPr>
          <w:rFonts w:ascii="Times New Roman" w:hAnsi="Times New Roman"/>
          <w:b/>
          <w:sz w:val="28"/>
          <w:szCs w:val="28"/>
        </w:rPr>
        <w:t xml:space="preserve"> 1. Привести локомотив в рабочее состояние</w:t>
      </w:r>
    </w:p>
    <w:p w14:paraId="20F4D62D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6BC94F12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  <w:tab w:val="left" w:pos="207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выполнить операции по приведению локомотива в рабочее состояние (электровоза, тепловоза) </w:t>
      </w:r>
    </w:p>
    <w:p w14:paraId="24EB4466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val="en-US" w:eastAsia="en-US"/>
        </w:rPr>
        <w:t>C</w:t>
      </w: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2. Выполнить сокращенное опробование тормозов, проверить справку об обеспечении поезда тормозами</w:t>
      </w:r>
    </w:p>
    <w:p w14:paraId="70ABD564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0B266374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проверить справку об обеспечении поезда тормозами, найти 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допущенную ошибку</w:t>
      </w:r>
    </w:p>
    <w:p w14:paraId="5AC21203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проверить плотность ТМ (записать результат проверки плотности на обратной стороне справки)</w:t>
      </w:r>
    </w:p>
    <w:p w14:paraId="6239D1C2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выполнить сокращенное опробование тормозов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</w:t>
      </w:r>
    </w:p>
    <w:p w14:paraId="5F30E30E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подавать установленные звуковые сигналы</w:t>
      </w:r>
    </w:p>
    <w:p w14:paraId="71837948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01DE3">
        <w:rPr>
          <w:rFonts w:ascii="Times New Roman" w:hAnsi="Times New Roman"/>
          <w:b/>
          <w:sz w:val="28"/>
          <w:szCs w:val="28"/>
          <w:lang w:val="en-US"/>
        </w:rPr>
        <w:t>C</w:t>
      </w:r>
      <w:r w:rsidRPr="00D01DE3">
        <w:rPr>
          <w:rFonts w:ascii="Times New Roman" w:hAnsi="Times New Roman"/>
          <w:b/>
          <w:sz w:val="28"/>
          <w:szCs w:val="28"/>
        </w:rPr>
        <w:t xml:space="preserve"> 3. Регламент переговоров</w:t>
      </w:r>
    </w:p>
    <w:p w14:paraId="5BD0C042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726C7C9D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перед отправлением выполнить регламент «Минута готовности»</w:t>
      </w:r>
    </w:p>
    <w:p w14:paraId="46F58EAB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проверить целостность ТМ</w:t>
      </w:r>
    </w:p>
    <w:p w14:paraId="556F04DF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выполнить регламент переговоров при вынужденной остановке на перегоне</w:t>
      </w:r>
    </w:p>
    <w:p w14:paraId="1F1AB52E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val="en-US" w:eastAsia="en-US"/>
        </w:rPr>
        <w:t>C</w:t>
      </w: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4. Ведение поезда и соблюдение правил технической эксплуатации</w:t>
      </w:r>
    </w:p>
    <w:p w14:paraId="5EA57B34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0D745D66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567"/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Провести заданный поезд без нарушений с соблюдением правил технической эксплуатации и других нормативных документов</w:t>
      </w:r>
    </w:p>
    <w:p w14:paraId="442FCDEC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567"/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Уложиться в отведенное время выполнения задания</w:t>
      </w:r>
    </w:p>
    <w:p w14:paraId="78FBB597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val="en-US" w:eastAsia="en-US"/>
        </w:rPr>
        <w:t>C</w:t>
      </w: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5. Управление локомотивом</w:t>
      </w:r>
    </w:p>
    <w:p w14:paraId="6B726068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1DE96E0B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 пути следования не допускать режимы работы локомотива вызывающие повреждение его силового оборудования</w:t>
      </w:r>
    </w:p>
    <w:p w14:paraId="1F2F6401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val="en-US" w:eastAsia="en-US"/>
        </w:rPr>
        <w:t>C</w:t>
      </w: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6. Управление тормозами поезда</w:t>
      </w:r>
    </w:p>
    <w:p w14:paraId="781C4331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1C992899" w14:textId="5DA8F97C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Управлять тормозами поезда согласно требований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от 03.06.2014г. №151</w:t>
      </w:r>
    </w:p>
    <w:p w14:paraId="3AB74289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val="en-US" w:eastAsia="en-US"/>
        </w:rPr>
        <w:t>C</w:t>
      </w: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7. Проверка действия тормозов в пути следования</w:t>
      </w:r>
    </w:p>
    <w:p w14:paraId="23804A27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0BA97F7B" w14:textId="77777777" w:rsidR="00D01DE3" w:rsidRPr="00D01DE3" w:rsidRDefault="00D01DE3" w:rsidP="000732AF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Выполнять проверку действия тормозов в пути следования со скорости 40-60км/ч и руководствуясь требованиями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</w:p>
    <w:p w14:paraId="008C45D6" w14:textId="77777777" w:rsidR="00D01DE3" w:rsidRPr="00D01DE3" w:rsidRDefault="00D01DE3" w:rsidP="000732AF">
      <w:pPr>
        <w:tabs>
          <w:tab w:val="left" w:pos="-284"/>
          <w:tab w:val="left" w:pos="-142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b/>
          <w:sz w:val="28"/>
          <w:szCs w:val="28"/>
          <w:lang w:val="en-US" w:eastAsia="en-US"/>
        </w:rPr>
        <w:t>C</w:t>
      </w:r>
      <w:r w:rsidRPr="00D01DE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8. Эксплуатация приборов безопасности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205FE668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Участнику при выполнении задания необходимо:</w:t>
      </w:r>
    </w:p>
    <w:p w14:paraId="1A16D816" w14:textId="77777777" w:rsidR="00D01DE3" w:rsidRPr="00D01DE3" w:rsidRDefault="00D01DE3" w:rsidP="000732AF">
      <w:pPr>
        <w:numPr>
          <w:ilvl w:val="1"/>
          <w:numId w:val="25"/>
        </w:numPr>
        <w:tabs>
          <w:tab w:val="left" w:pos="-284"/>
          <w:tab w:val="left" w:pos="-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 Эксплуатировать приборы безопасности согласно распоряжению ОАО «РЖД» от 4 февраля 2019 г. N183р «Об утверждении инструкции по эксплуатации локомотивных устройств безопасности»</w:t>
      </w:r>
    </w:p>
    <w:p w14:paraId="796C7AB9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b/>
          <w:sz w:val="28"/>
          <w:szCs w:val="28"/>
          <w:lang w:val="en-US"/>
        </w:rPr>
        <w:t>C</w:t>
      </w:r>
      <w:r w:rsidRPr="00D01DE3">
        <w:rPr>
          <w:rFonts w:ascii="Times New Roman" w:hAnsi="Times New Roman"/>
          <w:b/>
          <w:sz w:val="28"/>
          <w:szCs w:val="28"/>
        </w:rPr>
        <w:t xml:space="preserve"> 9. Действия в нештатных ситуациях</w:t>
      </w:r>
    </w:p>
    <w:p w14:paraId="51AD12A4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5A0261B3" w14:textId="68BB8610" w:rsidR="00D01DE3" w:rsidRDefault="00D01DE3" w:rsidP="007D639E">
      <w:pPr>
        <w:widowControl w:val="0"/>
        <w:numPr>
          <w:ilvl w:val="0"/>
          <w:numId w:val="26"/>
        </w:numPr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 пути следования отработать действия в нестандартных ситуация согласно нормативным</w:t>
      </w:r>
      <w:r w:rsidRPr="00D01DE3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</w:t>
      </w:r>
      <w:r w:rsidRPr="00D01DE3">
        <w:rPr>
          <w:rFonts w:ascii="Times New Roman" w:eastAsia="Calibri" w:hAnsi="Times New Roman"/>
          <w:sz w:val="28"/>
          <w:szCs w:val="28"/>
          <w:lang w:eastAsia="en-US"/>
        </w:rPr>
        <w:t>документам.</w:t>
      </w:r>
    </w:p>
    <w:p w14:paraId="7D12F4D7" w14:textId="77777777" w:rsidR="007D639E" w:rsidRPr="007D639E" w:rsidRDefault="007D639E" w:rsidP="007D639E">
      <w:pPr>
        <w:widowControl w:val="0"/>
        <w:tabs>
          <w:tab w:val="left" w:pos="-284"/>
          <w:tab w:val="left" w:pos="-142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86AED2A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01DE3">
        <w:rPr>
          <w:rFonts w:ascii="Times New Roman" w:hAnsi="Times New Roman"/>
          <w:b/>
          <w:color w:val="000000"/>
          <w:sz w:val="28"/>
          <w:szCs w:val="28"/>
        </w:rPr>
        <w:t>Модуль «</w:t>
      </w:r>
      <w:r w:rsidRPr="00D01DE3">
        <w:rPr>
          <w:rFonts w:ascii="Times New Roman" w:hAnsi="Times New Roman"/>
          <w:b/>
          <w:color w:val="000000"/>
          <w:sz w:val="28"/>
          <w:szCs w:val="28"/>
          <w:lang w:val="en-US"/>
        </w:rPr>
        <w:t>D</w:t>
      </w:r>
      <w:r w:rsidRPr="00D01DE3">
        <w:rPr>
          <w:rFonts w:ascii="Times New Roman" w:hAnsi="Times New Roman"/>
          <w:b/>
          <w:color w:val="000000"/>
          <w:sz w:val="28"/>
          <w:szCs w:val="28"/>
        </w:rPr>
        <w:t>» Приёмка и эксплуатация тормозного оборудования</w:t>
      </w:r>
    </w:p>
    <w:p w14:paraId="291935A2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 должен выполнить:</w:t>
      </w:r>
    </w:p>
    <w:p w14:paraId="472B455E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D01DE3">
        <w:rPr>
          <w:rFonts w:ascii="Times New Roman" w:hAnsi="Times New Roman"/>
          <w:b/>
          <w:sz w:val="28"/>
          <w:szCs w:val="28"/>
          <w:lang w:val="en-US"/>
        </w:rPr>
        <w:t>D</w:t>
      </w:r>
      <w:r w:rsidRPr="00D01DE3">
        <w:rPr>
          <w:rFonts w:ascii="Times New Roman" w:hAnsi="Times New Roman"/>
          <w:b/>
          <w:sz w:val="28"/>
          <w:szCs w:val="28"/>
        </w:rPr>
        <w:t>1. Проверки тормозного оборудования</w:t>
      </w:r>
    </w:p>
    <w:p w14:paraId="621105DB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421A932D" w14:textId="77777777" w:rsidR="00D01DE3" w:rsidRPr="00D01DE3" w:rsidRDefault="00D01DE3" w:rsidP="000732AF">
      <w:pPr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Выполнить проверку тормозного оборудования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  <w:r w:rsidRPr="00D01D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14:paraId="108CFF6A" w14:textId="77777777" w:rsidR="00D01DE3" w:rsidRPr="00D01DE3" w:rsidRDefault="00D01DE3" w:rsidP="000732AF">
      <w:pPr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01DE3">
        <w:rPr>
          <w:rFonts w:ascii="Times New Roman" w:hAnsi="Times New Roman"/>
          <w:color w:val="000000"/>
          <w:sz w:val="28"/>
          <w:szCs w:val="28"/>
          <w:lang w:eastAsia="en-US"/>
        </w:rPr>
        <w:t>Заполнить акт проверки тормозного оборудования</w:t>
      </w:r>
    </w:p>
    <w:p w14:paraId="0C2F45BA" w14:textId="77777777" w:rsidR="00D01DE3" w:rsidRPr="00D01DE3" w:rsidRDefault="00D01DE3" w:rsidP="00D01DE3">
      <w:pPr>
        <w:tabs>
          <w:tab w:val="left" w:pos="-284"/>
        </w:tabs>
        <w:spacing w:after="0" w:line="360" w:lineRule="exact"/>
        <w:ind w:firstLine="42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1-3"/>
        <w:tblW w:w="9540" w:type="dxa"/>
        <w:tblLook w:val="04A0" w:firstRow="1" w:lastRow="0" w:firstColumn="1" w:lastColumn="0" w:noHBand="0" w:noVBand="1"/>
      </w:tblPr>
      <w:tblGrid>
        <w:gridCol w:w="3378"/>
        <w:gridCol w:w="3072"/>
        <w:gridCol w:w="3090"/>
      </w:tblGrid>
      <w:tr w:rsidR="00D01DE3" w:rsidRPr="00D01DE3" w14:paraId="371E3D50" w14:textId="77777777" w:rsidTr="00663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  <w:vAlign w:val="center"/>
          </w:tcPr>
          <w:p w14:paraId="0C92973D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Название проверки </w:t>
            </w:r>
          </w:p>
        </w:tc>
        <w:tc>
          <w:tcPr>
            <w:tcW w:w="3072" w:type="dxa"/>
            <w:vAlign w:val="center"/>
          </w:tcPr>
          <w:p w14:paraId="6EC0A825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D01DE3">
              <w:rPr>
                <w:rFonts w:ascii="Times New Roman" w:hAnsi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3090" w:type="dxa"/>
            <w:vAlign w:val="center"/>
          </w:tcPr>
          <w:p w14:paraId="6FFF7AFD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D01DE3">
              <w:rPr>
                <w:rFonts w:ascii="Times New Roman" w:hAnsi="Times New Roman"/>
                <w:sz w:val="28"/>
                <w:szCs w:val="28"/>
              </w:rPr>
              <w:t>Допустимая норма</w:t>
            </w:r>
          </w:p>
        </w:tc>
      </w:tr>
      <w:tr w:rsidR="00D01DE3" w:rsidRPr="00D01DE3" w14:paraId="01ACD37C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1E22F437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 xml:space="preserve">Проверка плотности тормозной сети </w:t>
            </w:r>
          </w:p>
        </w:tc>
        <w:tc>
          <w:tcPr>
            <w:tcW w:w="3072" w:type="dxa"/>
          </w:tcPr>
          <w:p w14:paraId="3DFFA6C4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3AD7D4E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582C8CA6" w14:textId="77777777" w:rsidTr="00663613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5E39EDB9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>Проверка плотность питательной сети</w:t>
            </w:r>
          </w:p>
        </w:tc>
        <w:tc>
          <w:tcPr>
            <w:tcW w:w="3072" w:type="dxa"/>
          </w:tcPr>
          <w:p w14:paraId="6F61BC75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387B4B7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77C53385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401C90AD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 xml:space="preserve">Проверка времени ликвидации </w:t>
            </w:r>
            <w:proofErr w:type="spellStart"/>
            <w:r w:rsidRPr="00D01DE3">
              <w:rPr>
                <w:rFonts w:ascii="Times New Roman" w:hAnsi="Times New Roman"/>
              </w:rPr>
              <w:t>сверхзарядного</w:t>
            </w:r>
            <w:proofErr w:type="spellEnd"/>
            <w:r w:rsidRPr="00D01DE3">
              <w:rPr>
                <w:rFonts w:ascii="Times New Roman" w:hAnsi="Times New Roman"/>
              </w:rPr>
              <w:t xml:space="preserve"> давления краном машиниста</w:t>
            </w:r>
          </w:p>
        </w:tc>
        <w:tc>
          <w:tcPr>
            <w:tcW w:w="3072" w:type="dxa"/>
          </w:tcPr>
          <w:p w14:paraId="22E7048E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3A68EE9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63326DD6" w14:textId="77777777" w:rsidTr="00663613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63565BF7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>Проверка плотности уравнительного резервуара крана машиниста</w:t>
            </w:r>
          </w:p>
        </w:tc>
        <w:tc>
          <w:tcPr>
            <w:tcW w:w="3072" w:type="dxa"/>
          </w:tcPr>
          <w:p w14:paraId="03130D3E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0CEFB654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1402B325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20AC99DB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>Проверка работы вспомогательного тормоза на максимальное давление в тормозных цилиндрах</w:t>
            </w:r>
          </w:p>
        </w:tc>
        <w:tc>
          <w:tcPr>
            <w:tcW w:w="3072" w:type="dxa"/>
          </w:tcPr>
          <w:p w14:paraId="18971910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  <w:p w14:paraId="77A93E9F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2D4425D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25124F25" w14:textId="77777777" w:rsidTr="00663613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469F3F40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>Проверка темпа экстренной разрядки через кран машиниста</w:t>
            </w:r>
          </w:p>
        </w:tc>
        <w:tc>
          <w:tcPr>
            <w:tcW w:w="3072" w:type="dxa"/>
          </w:tcPr>
          <w:p w14:paraId="664A458D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A5B211E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4BA15087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4A7310B6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>Проверка отсутствия недопустимого снижения давления в тормозных цилиндрах</w:t>
            </w:r>
          </w:p>
        </w:tc>
        <w:tc>
          <w:tcPr>
            <w:tcW w:w="3072" w:type="dxa"/>
          </w:tcPr>
          <w:p w14:paraId="3B5500E4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70FFE73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08B02A15" w14:textId="77777777" w:rsidTr="00663613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069B2137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>Проверка проходимости воздуха через блокировочное устройство</w:t>
            </w:r>
          </w:p>
        </w:tc>
        <w:tc>
          <w:tcPr>
            <w:tcW w:w="3072" w:type="dxa"/>
          </w:tcPr>
          <w:p w14:paraId="0855EA1D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30317AD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0A0BD8B8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694B201F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proofErr w:type="spellStart"/>
            <w:r w:rsidRPr="00D01DE3">
              <w:rPr>
                <w:rFonts w:ascii="Times New Roman" w:hAnsi="Times New Roman"/>
              </w:rPr>
              <w:t>Провекра</w:t>
            </w:r>
            <w:proofErr w:type="spellEnd"/>
            <w:r w:rsidRPr="00D01DE3">
              <w:rPr>
                <w:rFonts w:ascii="Times New Roman" w:hAnsi="Times New Roman"/>
              </w:rPr>
              <w:t xml:space="preserve"> проходимости воздуха через кран машиниста</w:t>
            </w:r>
          </w:p>
        </w:tc>
        <w:tc>
          <w:tcPr>
            <w:tcW w:w="3072" w:type="dxa"/>
          </w:tcPr>
          <w:p w14:paraId="021C43D2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1627AC0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24952BB8" w14:textId="77777777" w:rsidTr="00663613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0385C178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proofErr w:type="spellStart"/>
            <w:r w:rsidRPr="00D01DE3">
              <w:rPr>
                <w:rFonts w:ascii="Times New Roman" w:hAnsi="Times New Roman"/>
              </w:rPr>
              <w:t>Провекра</w:t>
            </w:r>
            <w:proofErr w:type="spellEnd"/>
            <w:r w:rsidRPr="00D01DE3">
              <w:rPr>
                <w:rFonts w:ascii="Times New Roman" w:hAnsi="Times New Roman"/>
              </w:rPr>
              <w:t xml:space="preserve"> работы крана машиниста в III положении, при искусственно созданной утечке из ТМ через отверстие 5мм</w:t>
            </w:r>
          </w:p>
        </w:tc>
        <w:tc>
          <w:tcPr>
            <w:tcW w:w="3072" w:type="dxa"/>
          </w:tcPr>
          <w:p w14:paraId="3D5BDC08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0814E4AB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053676E8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09BB0325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 xml:space="preserve">Проверка работы крана машиниста в поездном положении, при искусственно </w:t>
            </w:r>
            <w:r w:rsidRPr="00D01DE3">
              <w:rPr>
                <w:rFonts w:ascii="Times New Roman" w:hAnsi="Times New Roman"/>
              </w:rPr>
              <w:lastRenderedPageBreak/>
              <w:t>созданной утечке из ТМ через отверстие 5мм</w:t>
            </w:r>
          </w:p>
        </w:tc>
        <w:tc>
          <w:tcPr>
            <w:tcW w:w="3072" w:type="dxa"/>
          </w:tcPr>
          <w:p w14:paraId="667458FD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886C4BE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50682287" w14:textId="77777777" w:rsidTr="00663613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157C5982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lastRenderedPageBreak/>
              <w:t>Проверка работы воздухораспределителей при ступени торможения</w:t>
            </w:r>
          </w:p>
        </w:tc>
        <w:tc>
          <w:tcPr>
            <w:tcW w:w="3072" w:type="dxa"/>
          </w:tcPr>
          <w:p w14:paraId="5E827EAE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F42CABA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17A9DA7A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8" w:type="dxa"/>
          </w:tcPr>
          <w:p w14:paraId="46017088" w14:textId="77777777" w:rsidR="00D01DE3" w:rsidRPr="00D01DE3" w:rsidRDefault="00D01DE3" w:rsidP="00D01DE3">
            <w:pPr>
              <w:rPr>
                <w:rFonts w:ascii="Times New Roman" w:hAnsi="Times New Roman"/>
              </w:rPr>
            </w:pPr>
            <w:r w:rsidRPr="00D01DE3">
              <w:rPr>
                <w:rFonts w:ascii="Times New Roman" w:hAnsi="Times New Roman"/>
              </w:rPr>
              <w:t>Проверка работы датчика контроля состояния тормозной магистрали</w:t>
            </w:r>
          </w:p>
        </w:tc>
        <w:tc>
          <w:tcPr>
            <w:tcW w:w="3072" w:type="dxa"/>
          </w:tcPr>
          <w:p w14:paraId="4046E2EE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7A7C8FE9" w14:textId="77777777" w:rsidR="00D01DE3" w:rsidRPr="00D01DE3" w:rsidRDefault="00D01DE3" w:rsidP="00D01DE3">
            <w:pPr>
              <w:tabs>
                <w:tab w:val="left" w:pos="-284"/>
              </w:tabs>
              <w:spacing w:line="360" w:lineRule="auto"/>
              <w:ind w:firstLine="42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83D71FA" w14:textId="77777777" w:rsidR="00D01DE3" w:rsidRPr="00D01DE3" w:rsidRDefault="00D01DE3" w:rsidP="00D01DE3">
      <w:pPr>
        <w:tabs>
          <w:tab w:val="left" w:pos="-142"/>
          <w:tab w:val="left" w:pos="567"/>
        </w:tabs>
        <w:spacing w:after="0" w:line="360" w:lineRule="auto"/>
        <w:ind w:left="426" w:right="-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84A56D7" w14:textId="77777777" w:rsidR="00D01DE3" w:rsidRPr="00D01DE3" w:rsidRDefault="00D01DE3" w:rsidP="00D01DE3">
      <w:pPr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b/>
          <w:color w:val="000000"/>
          <w:sz w:val="28"/>
          <w:szCs w:val="28"/>
        </w:rPr>
        <w:t>Модуль «</w:t>
      </w:r>
      <w:r w:rsidRPr="00D01DE3">
        <w:rPr>
          <w:rFonts w:ascii="Times New Roman" w:hAnsi="Times New Roman"/>
          <w:b/>
          <w:color w:val="000000"/>
          <w:sz w:val="28"/>
          <w:szCs w:val="28"/>
          <w:lang w:val="en-US"/>
        </w:rPr>
        <w:t>E</w:t>
      </w:r>
      <w:r w:rsidRPr="00D01DE3">
        <w:rPr>
          <w:rFonts w:ascii="Times New Roman" w:hAnsi="Times New Roman"/>
          <w:b/>
          <w:color w:val="000000"/>
          <w:sz w:val="28"/>
          <w:szCs w:val="28"/>
        </w:rPr>
        <w:t>» Приемка и эксплуатация подвижного состава</w:t>
      </w:r>
    </w:p>
    <w:p w14:paraId="36F259D6" w14:textId="77777777" w:rsidR="00D01DE3" w:rsidRPr="00D01DE3" w:rsidRDefault="00D01DE3" w:rsidP="000732AF">
      <w:pPr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0A6D3785" w14:textId="77777777" w:rsidR="00D01DE3" w:rsidRPr="00D01DE3" w:rsidRDefault="00D01DE3" w:rsidP="007A7124">
      <w:pPr>
        <w:numPr>
          <w:ilvl w:val="0"/>
          <w:numId w:val="28"/>
        </w:numPr>
        <w:tabs>
          <w:tab w:val="left" w:pos="-142"/>
          <w:tab w:val="left" w:pos="0"/>
        </w:tabs>
        <w:spacing w:after="0" w:line="360" w:lineRule="auto"/>
        <w:ind w:left="-142" w:firstLine="851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D01DE3">
        <w:rPr>
          <w:rFonts w:ascii="Times New Roman" w:hAnsi="Times New Roman"/>
          <w:sz w:val="28"/>
          <w:szCs w:val="28"/>
          <w:lang w:eastAsia="en-US"/>
        </w:rPr>
        <w:t xml:space="preserve">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колесных пар локомотивов и моторвагонного подвижного состава железных дорог колеи 1520 </w:t>
      </w:r>
      <w:proofErr w:type="gramStart"/>
      <w:r w:rsidRPr="00D01DE3">
        <w:rPr>
          <w:rFonts w:ascii="Times New Roman" w:hAnsi="Times New Roman"/>
          <w:sz w:val="28"/>
          <w:szCs w:val="28"/>
          <w:lang w:eastAsia="en-US"/>
        </w:rPr>
        <w:t>мм  ОАО</w:t>
      </w:r>
      <w:proofErr w:type="gramEnd"/>
      <w:r w:rsidRPr="00D01DE3">
        <w:rPr>
          <w:rFonts w:ascii="Times New Roman" w:hAnsi="Times New Roman"/>
          <w:sz w:val="28"/>
          <w:szCs w:val="28"/>
          <w:lang w:eastAsia="en-US"/>
        </w:rPr>
        <w:t xml:space="preserve"> «РЖД» 2631р от 22.12.2016</w:t>
      </w:r>
    </w:p>
    <w:p w14:paraId="1AF79574" w14:textId="77777777" w:rsidR="00D01DE3" w:rsidRPr="00D01DE3" w:rsidRDefault="00D01DE3" w:rsidP="007A7124">
      <w:pPr>
        <w:numPr>
          <w:ilvl w:val="0"/>
          <w:numId w:val="28"/>
        </w:numPr>
        <w:tabs>
          <w:tab w:val="left" w:pos="-142"/>
          <w:tab w:val="left" w:pos="0"/>
        </w:tabs>
        <w:spacing w:after="0" w:line="240" w:lineRule="auto"/>
        <w:ind w:left="-142" w:firstLine="851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D01DE3">
        <w:rPr>
          <w:rFonts w:ascii="Times New Roman" w:hAnsi="Times New Roman"/>
          <w:sz w:val="28"/>
          <w:szCs w:val="28"/>
          <w:lang w:eastAsia="en-US"/>
        </w:rPr>
        <w:t>заполнить акт проверки колесной пары.</w:t>
      </w:r>
    </w:p>
    <w:p w14:paraId="272D3618" w14:textId="77777777" w:rsidR="00D01DE3" w:rsidRPr="00D01DE3" w:rsidRDefault="00D01DE3" w:rsidP="00D01DE3">
      <w:pPr>
        <w:tabs>
          <w:tab w:val="left" w:pos="-142"/>
          <w:tab w:val="left" w:pos="0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1-3"/>
        <w:tblW w:w="9382" w:type="dxa"/>
        <w:tblLook w:val="04A0" w:firstRow="1" w:lastRow="0" w:firstColumn="1" w:lastColumn="0" w:noHBand="0" w:noVBand="1"/>
      </w:tblPr>
      <w:tblGrid>
        <w:gridCol w:w="2987"/>
        <w:gridCol w:w="2151"/>
        <w:gridCol w:w="2174"/>
        <w:gridCol w:w="2070"/>
      </w:tblGrid>
      <w:tr w:rsidR="00D01DE3" w:rsidRPr="00D01DE3" w14:paraId="18EBB8F0" w14:textId="77777777" w:rsidTr="00663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7" w:type="dxa"/>
            <w:vAlign w:val="center"/>
          </w:tcPr>
          <w:p w14:paraId="0C80FDFB" w14:textId="77777777" w:rsidR="00D01DE3" w:rsidRPr="00D01DE3" w:rsidRDefault="00D01DE3" w:rsidP="00D01DE3">
            <w:pPr>
              <w:ind w:left="16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E3">
              <w:rPr>
                <w:rFonts w:ascii="Times New Roman" w:hAnsi="Times New Roman"/>
                <w:sz w:val="28"/>
                <w:szCs w:val="28"/>
              </w:rPr>
              <w:t>Неисправности колесной пары</w:t>
            </w:r>
          </w:p>
        </w:tc>
        <w:tc>
          <w:tcPr>
            <w:tcW w:w="2151" w:type="dxa"/>
            <w:vAlign w:val="center"/>
          </w:tcPr>
          <w:p w14:paraId="4B9C2FB2" w14:textId="77777777" w:rsidR="00D01DE3" w:rsidRPr="00D01DE3" w:rsidRDefault="00D01DE3" w:rsidP="00D01DE3">
            <w:pPr>
              <w:ind w:left="262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D01DE3">
              <w:rPr>
                <w:rFonts w:ascii="Times New Roman" w:hAnsi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2174" w:type="dxa"/>
            <w:vAlign w:val="center"/>
          </w:tcPr>
          <w:p w14:paraId="41DE8B44" w14:textId="77777777" w:rsidR="00D01DE3" w:rsidRPr="00D01DE3" w:rsidRDefault="00D01DE3" w:rsidP="00D01DE3">
            <w:pPr>
              <w:ind w:left="273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D01DE3">
              <w:rPr>
                <w:rFonts w:ascii="Times New Roman" w:hAnsi="Times New Roman"/>
                <w:sz w:val="28"/>
                <w:szCs w:val="28"/>
              </w:rPr>
              <w:t>Браковочная норма</w:t>
            </w:r>
          </w:p>
        </w:tc>
        <w:tc>
          <w:tcPr>
            <w:tcW w:w="2070" w:type="dxa"/>
          </w:tcPr>
          <w:p w14:paraId="1191941C" w14:textId="77777777" w:rsidR="00D01DE3" w:rsidRPr="00D01DE3" w:rsidRDefault="00D01DE3" w:rsidP="00D01DE3">
            <w:pPr>
              <w:ind w:left="259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D01DE3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D01DE3" w:rsidRPr="00D01DE3" w14:paraId="266F3C9A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7" w:type="dxa"/>
          </w:tcPr>
          <w:p w14:paraId="26227C99" w14:textId="067842FC" w:rsidR="00D01DE3" w:rsidRPr="00D01DE3" w:rsidRDefault="00D01DE3" w:rsidP="00D01DE3">
            <w:pPr>
              <w:ind w:left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1412AFE8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2BF32535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9E7387F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68CF5F53" w14:textId="77777777" w:rsidTr="00663613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7" w:type="dxa"/>
          </w:tcPr>
          <w:p w14:paraId="147498F8" w14:textId="4EAE8122" w:rsidR="00D01DE3" w:rsidRPr="00D01DE3" w:rsidRDefault="00D01DE3" w:rsidP="00D01DE3">
            <w:pPr>
              <w:ind w:left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581D1E56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7021A494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55B3ABB7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31D55B2A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7" w:type="dxa"/>
          </w:tcPr>
          <w:p w14:paraId="7688D6CE" w14:textId="179CC90D" w:rsidR="00D01DE3" w:rsidRPr="00D01DE3" w:rsidRDefault="00D01DE3" w:rsidP="00D01DE3">
            <w:pPr>
              <w:ind w:left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7AA58D00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3C1F360E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14699712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03A94C0F" w14:textId="77777777" w:rsidTr="00663613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7" w:type="dxa"/>
          </w:tcPr>
          <w:p w14:paraId="61173AFD" w14:textId="74D9A713" w:rsidR="00D01DE3" w:rsidRPr="00D01DE3" w:rsidRDefault="00D01DE3" w:rsidP="00D01DE3">
            <w:pPr>
              <w:ind w:left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533EE8DB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2F77F772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5C9ABF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213218A0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7" w:type="dxa"/>
          </w:tcPr>
          <w:p w14:paraId="10D7978B" w14:textId="5CEB7C50" w:rsidR="00D01DE3" w:rsidRPr="00D01DE3" w:rsidRDefault="00D01DE3" w:rsidP="00D01DE3">
            <w:pPr>
              <w:ind w:left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39DD7CE6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010D4F63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6AB358B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17A93FE6" w14:textId="77777777" w:rsidTr="00663613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7" w:type="dxa"/>
          </w:tcPr>
          <w:p w14:paraId="19E76C32" w14:textId="510CDF01" w:rsidR="00D01DE3" w:rsidRPr="00D01DE3" w:rsidRDefault="00D01DE3" w:rsidP="00D01DE3">
            <w:pPr>
              <w:ind w:left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5E2E8B3C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3AA06B2B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73C1974" w14:textId="77777777" w:rsidR="00D01DE3" w:rsidRPr="00D01DE3" w:rsidRDefault="00D01DE3" w:rsidP="00D01DE3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DE3" w:rsidRPr="00D01DE3" w14:paraId="671AAAB5" w14:textId="77777777" w:rsidTr="0066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7" w:type="dxa"/>
          </w:tcPr>
          <w:p w14:paraId="53051C57" w14:textId="75D41050" w:rsidR="00D01DE3" w:rsidRPr="00D01DE3" w:rsidRDefault="00D01DE3" w:rsidP="00D01DE3">
            <w:pPr>
              <w:ind w:left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061D21E1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26A97A46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4EC4987C" w14:textId="77777777" w:rsidR="00D01DE3" w:rsidRPr="00D01DE3" w:rsidRDefault="00D01DE3" w:rsidP="00D01DE3">
            <w:pPr>
              <w:ind w:left="72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513BD8C" w14:textId="77777777" w:rsidR="00D01DE3" w:rsidRPr="00D01DE3" w:rsidRDefault="00D01DE3" w:rsidP="00D01DE3">
      <w:pPr>
        <w:tabs>
          <w:tab w:val="left" w:pos="-142"/>
          <w:tab w:val="left" w:pos="567"/>
        </w:tabs>
        <w:spacing w:after="0" w:line="360" w:lineRule="auto"/>
        <w:ind w:left="426" w:right="-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615B4487" w14:textId="77777777" w:rsidR="00D01DE3" w:rsidRPr="00D01DE3" w:rsidRDefault="00D01DE3" w:rsidP="00D01DE3">
      <w:pPr>
        <w:tabs>
          <w:tab w:val="left" w:pos="-142"/>
          <w:tab w:val="left" w:pos="567"/>
        </w:tabs>
        <w:spacing w:after="0" w:line="360" w:lineRule="auto"/>
        <w:ind w:right="-1" w:firstLine="426"/>
        <w:jc w:val="both"/>
        <w:rPr>
          <w:rFonts w:ascii="Times New Roman" w:hAnsi="Times New Roman"/>
          <w:b/>
          <w:sz w:val="28"/>
          <w:szCs w:val="28"/>
        </w:rPr>
      </w:pPr>
      <w:r w:rsidRPr="00D01DE3">
        <w:rPr>
          <w:rFonts w:ascii="Times New Roman" w:hAnsi="Times New Roman"/>
          <w:b/>
          <w:sz w:val="28"/>
          <w:szCs w:val="28"/>
        </w:rPr>
        <w:t xml:space="preserve"> </w:t>
      </w:r>
      <w:r w:rsidRPr="00D01DE3">
        <w:rPr>
          <w:rFonts w:ascii="Times New Roman" w:hAnsi="Times New Roman"/>
          <w:b/>
          <w:color w:val="000000"/>
          <w:sz w:val="28"/>
          <w:szCs w:val="28"/>
        </w:rPr>
        <w:t>Модуль «</w:t>
      </w:r>
      <w:r w:rsidRPr="00D01DE3">
        <w:rPr>
          <w:rFonts w:ascii="Times New Roman" w:hAnsi="Times New Roman"/>
          <w:b/>
          <w:color w:val="000000"/>
          <w:sz w:val="28"/>
          <w:szCs w:val="28"/>
          <w:lang w:val="en-US"/>
        </w:rPr>
        <w:t>F</w:t>
      </w:r>
      <w:r w:rsidRPr="00D01DE3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D01DE3">
        <w:rPr>
          <w:rFonts w:ascii="Times New Roman" w:hAnsi="Times New Roman"/>
          <w:b/>
          <w:sz w:val="28"/>
          <w:szCs w:val="28"/>
        </w:rPr>
        <w:t xml:space="preserve"> Охрана труда</w:t>
      </w:r>
    </w:p>
    <w:p w14:paraId="0560D061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01DE3">
        <w:rPr>
          <w:rFonts w:ascii="Times New Roman" w:hAnsi="Times New Roman"/>
          <w:b/>
          <w:sz w:val="32"/>
          <w:szCs w:val="32"/>
        </w:rPr>
        <w:t xml:space="preserve">     </w:t>
      </w:r>
      <w:r w:rsidRPr="00D01DE3">
        <w:rPr>
          <w:rFonts w:ascii="Times New Roman" w:hAnsi="Times New Roman"/>
          <w:b/>
          <w:sz w:val="28"/>
          <w:szCs w:val="28"/>
          <w:lang w:val="en-US"/>
        </w:rPr>
        <w:t>F</w:t>
      </w:r>
      <w:r w:rsidRPr="00D01DE3">
        <w:rPr>
          <w:rFonts w:ascii="Times New Roman" w:hAnsi="Times New Roman"/>
          <w:b/>
          <w:sz w:val="28"/>
          <w:szCs w:val="28"/>
        </w:rPr>
        <w:t xml:space="preserve"> 1. Оказание первой доврачебной помощи</w:t>
      </w:r>
    </w:p>
    <w:p w14:paraId="6E26CAD7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t>Участнику при выполнении задания необходимо:</w:t>
      </w:r>
    </w:p>
    <w:p w14:paraId="61407D62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D01DE3">
        <w:rPr>
          <w:rFonts w:ascii="Times New Roman" w:hAnsi="Times New Roman"/>
          <w:sz w:val="28"/>
          <w:szCs w:val="28"/>
        </w:rPr>
        <w:lastRenderedPageBreak/>
        <w:t xml:space="preserve">Продемонстрировать приемы первой помощи используя робот-тренажер по ситуационной задаче согласно распоряжению ОАО РЖД 1824р от 21.08.2019: </w:t>
      </w:r>
    </w:p>
    <w:p w14:paraId="02170C5F" w14:textId="77777777" w:rsidR="00D01DE3" w:rsidRPr="00D01DE3" w:rsidRDefault="00D01DE3" w:rsidP="007D639E">
      <w:pPr>
        <w:numPr>
          <w:ilvl w:val="0"/>
          <w:numId w:val="29"/>
        </w:numPr>
        <w:tabs>
          <w:tab w:val="left" w:pos="-284"/>
          <w:tab w:val="left" w:pos="-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при поражении током</w:t>
      </w:r>
    </w:p>
    <w:p w14:paraId="49423DFA" w14:textId="77777777" w:rsidR="00D01DE3" w:rsidRPr="00D01DE3" w:rsidRDefault="00D01DE3" w:rsidP="007D639E">
      <w:pPr>
        <w:numPr>
          <w:ilvl w:val="0"/>
          <w:numId w:val="29"/>
        </w:numPr>
        <w:tabs>
          <w:tab w:val="left" w:pos="-284"/>
          <w:tab w:val="left" w:pos="-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>при закрытом переломе нижней конечности</w:t>
      </w:r>
    </w:p>
    <w:p w14:paraId="0D5072C6" w14:textId="77777777" w:rsidR="00D01DE3" w:rsidRPr="00D01DE3" w:rsidRDefault="00D01DE3" w:rsidP="007D639E">
      <w:pPr>
        <w:numPr>
          <w:ilvl w:val="0"/>
          <w:numId w:val="29"/>
        </w:numPr>
        <w:tabs>
          <w:tab w:val="left" w:pos="-284"/>
          <w:tab w:val="left" w:pos="-142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1DE3">
        <w:rPr>
          <w:rFonts w:ascii="Times New Roman" w:eastAsia="Calibri" w:hAnsi="Times New Roman"/>
          <w:sz w:val="28"/>
          <w:szCs w:val="28"/>
          <w:lang w:eastAsia="en-US"/>
        </w:rPr>
        <w:t xml:space="preserve">при артериальном кровотечении </w:t>
      </w:r>
    </w:p>
    <w:p w14:paraId="624FBCF7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ind w:left="425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81141EC" w14:textId="77777777" w:rsidR="00D01DE3" w:rsidRPr="00D01DE3" w:rsidRDefault="00D01DE3" w:rsidP="00D01DE3">
      <w:pPr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30684EE8" w14:textId="0A8D2C2B" w:rsidR="000A1DA8" w:rsidRPr="007D639E" w:rsidRDefault="0052736E" w:rsidP="007D639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p w14:paraId="411FAE17" w14:textId="655393FF" w:rsidR="007D639E" w:rsidRDefault="007D639E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tbl>
      <w:tblPr>
        <w:tblStyle w:val="13"/>
        <w:tblW w:w="5000" w:type="pct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ook w:val="04A0" w:firstRow="1" w:lastRow="0" w:firstColumn="1" w:lastColumn="0" w:noHBand="0" w:noVBand="1"/>
      </w:tblPr>
      <w:tblGrid>
        <w:gridCol w:w="847"/>
        <w:gridCol w:w="4830"/>
        <w:gridCol w:w="1580"/>
        <w:gridCol w:w="1801"/>
        <w:gridCol w:w="995"/>
      </w:tblGrid>
      <w:tr w:rsidR="007D639E" w:rsidRPr="007D639E" w14:paraId="123BC797" w14:textId="77777777" w:rsidTr="007D639E">
        <w:tc>
          <w:tcPr>
            <w:tcW w:w="2823" w:type="pct"/>
            <w:gridSpan w:val="2"/>
            <w:vMerge w:val="restart"/>
            <w:shd w:val="clear" w:color="auto" w:fill="ACB9CA"/>
            <w:vAlign w:val="center"/>
          </w:tcPr>
          <w:p w14:paraId="776677B4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/>
            <w:vAlign w:val="center"/>
          </w:tcPr>
          <w:p w14:paraId="310B1BF1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7D639E" w:rsidRPr="007D639E" w14:paraId="66C03E15" w14:textId="77777777" w:rsidTr="007D639E">
        <w:tc>
          <w:tcPr>
            <w:tcW w:w="2823" w:type="pct"/>
            <w:gridSpan w:val="2"/>
            <w:vMerge/>
            <w:shd w:val="clear" w:color="auto" w:fill="323E4F"/>
            <w:vAlign w:val="center"/>
          </w:tcPr>
          <w:p w14:paraId="1A64B9EF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/>
            <w:vAlign w:val="center"/>
          </w:tcPr>
          <w:p w14:paraId="253DC3A4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/>
            <w:vAlign w:val="center"/>
          </w:tcPr>
          <w:p w14:paraId="4D873ECC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/>
            <w:vAlign w:val="center"/>
          </w:tcPr>
          <w:p w14:paraId="5880F83E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Всего</w:t>
            </w:r>
          </w:p>
        </w:tc>
      </w:tr>
      <w:tr w:rsidR="007D639E" w:rsidRPr="007D639E" w14:paraId="6CD8809E" w14:textId="77777777" w:rsidTr="007D639E">
        <w:tc>
          <w:tcPr>
            <w:tcW w:w="421" w:type="pct"/>
            <w:shd w:val="clear" w:color="auto" w:fill="323E4F"/>
            <w:vAlign w:val="center"/>
          </w:tcPr>
          <w:p w14:paraId="781AAA7B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320B1E61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color w:val="000000"/>
                <w:sz w:val="24"/>
                <w:szCs w:val="24"/>
              </w:rPr>
              <w:t>Кейс по решению ситуационных задач</w:t>
            </w:r>
          </w:p>
        </w:tc>
        <w:tc>
          <w:tcPr>
            <w:tcW w:w="786" w:type="pct"/>
            <w:vAlign w:val="center"/>
          </w:tcPr>
          <w:p w14:paraId="6F994614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6225B1C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95" w:type="pct"/>
            <w:vAlign w:val="center"/>
          </w:tcPr>
          <w:p w14:paraId="4F0E261A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7D639E" w:rsidRPr="007D639E" w14:paraId="189F21A5" w14:textId="77777777" w:rsidTr="007D639E">
        <w:tc>
          <w:tcPr>
            <w:tcW w:w="421" w:type="pct"/>
            <w:shd w:val="clear" w:color="auto" w:fill="323E4F"/>
            <w:vAlign w:val="center"/>
          </w:tcPr>
          <w:p w14:paraId="48CB310C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362578BE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color w:val="000000"/>
                <w:sz w:val="24"/>
                <w:szCs w:val="24"/>
              </w:rPr>
              <w:t>Ведение грузового поезда (на тренажерном комплексе)</w:t>
            </w:r>
          </w:p>
        </w:tc>
        <w:tc>
          <w:tcPr>
            <w:tcW w:w="786" w:type="pct"/>
            <w:vAlign w:val="center"/>
          </w:tcPr>
          <w:p w14:paraId="5695F3A1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51B042D3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95" w:type="pct"/>
            <w:vAlign w:val="center"/>
          </w:tcPr>
          <w:p w14:paraId="72008299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7D639E" w:rsidRPr="007D639E" w14:paraId="05255B03" w14:textId="77777777" w:rsidTr="007D639E">
        <w:tc>
          <w:tcPr>
            <w:tcW w:w="421" w:type="pct"/>
            <w:shd w:val="clear" w:color="auto" w:fill="323E4F"/>
            <w:vAlign w:val="center"/>
          </w:tcPr>
          <w:p w14:paraId="2BDA665F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74962386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color w:val="000000"/>
                <w:sz w:val="24"/>
                <w:szCs w:val="24"/>
              </w:rPr>
              <w:t>Ведение пассажирского поезда (на тренажерном комплексе)</w:t>
            </w:r>
          </w:p>
        </w:tc>
        <w:tc>
          <w:tcPr>
            <w:tcW w:w="786" w:type="pct"/>
            <w:vAlign w:val="center"/>
          </w:tcPr>
          <w:p w14:paraId="3EDDC3CA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5CACFCD0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95" w:type="pct"/>
            <w:vAlign w:val="center"/>
          </w:tcPr>
          <w:p w14:paraId="736BAEFF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7D639E" w:rsidRPr="007D639E" w14:paraId="4FB7F776" w14:textId="77777777" w:rsidTr="007D639E">
        <w:tc>
          <w:tcPr>
            <w:tcW w:w="421" w:type="pct"/>
            <w:shd w:val="clear" w:color="auto" w:fill="323E4F"/>
            <w:vAlign w:val="center"/>
          </w:tcPr>
          <w:p w14:paraId="052124A3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  <w:t>D</w:t>
            </w:r>
          </w:p>
        </w:tc>
        <w:tc>
          <w:tcPr>
            <w:tcW w:w="2402" w:type="pct"/>
            <w:vAlign w:val="center"/>
          </w:tcPr>
          <w:p w14:paraId="63872A93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color w:val="000000"/>
                <w:sz w:val="24"/>
                <w:szCs w:val="24"/>
              </w:rPr>
              <w:t>Приёмка и эксплуатация тормозного оборудования</w:t>
            </w:r>
          </w:p>
        </w:tc>
        <w:tc>
          <w:tcPr>
            <w:tcW w:w="786" w:type="pct"/>
            <w:vAlign w:val="center"/>
          </w:tcPr>
          <w:p w14:paraId="53792D6E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AD0C19B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95" w:type="pct"/>
            <w:vAlign w:val="center"/>
          </w:tcPr>
          <w:p w14:paraId="65A03FAF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7D639E" w:rsidRPr="007D639E" w14:paraId="2534BAC3" w14:textId="77777777" w:rsidTr="007D639E">
        <w:tc>
          <w:tcPr>
            <w:tcW w:w="421" w:type="pct"/>
            <w:shd w:val="clear" w:color="auto" w:fill="323E4F"/>
            <w:vAlign w:val="center"/>
          </w:tcPr>
          <w:p w14:paraId="5F9D505E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  <w:t>E</w:t>
            </w:r>
          </w:p>
        </w:tc>
        <w:tc>
          <w:tcPr>
            <w:tcW w:w="2402" w:type="pct"/>
            <w:vAlign w:val="center"/>
          </w:tcPr>
          <w:p w14:paraId="31211292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color w:val="000000"/>
                <w:sz w:val="24"/>
                <w:szCs w:val="24"/>
              </w:rPr>
              <w:t>Приемка и эксплуатация подвижного состава</w:t>
            </w:r>
          </w:p>
        </w:tc>
        <w:tc>
          <w:tcPr>
            <w:tcW w:w="786" w:type="pct"/>
            <w:vAlign w:val="center"/>
          </w:tcPr>
          <w:p w14:paraId="5CD23E82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08B4E868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95" w:type="pct"/>
            <w:vAlign w:val="center"/>
          </w:tcPr>
          <w:p w14:paraId="1F4495D4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D639E" w:rsidRPr="007D639E" w14:paraId="2C6BFA55" w14:textId="77777777" w:rsidTr="007D639E">
        <w:tc>
          <w:tcPr>
            <w:tcW w:w="421" w:type="pct"/>
            <w:shd w:val="clear" w:color="auto" w:fill="323E4F"/>
            <w:vAlign w:val="center"/>
          </w:tcPr>
          <w:p w14:paraId="72ED8F06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  <w:lang w:val="en-US"/>
              </w:rPr>
              <w:t>F</w:t>
            </w:r>
          </w:p>
        </w:tc>
        <w:tc>
          <w:tcPr>
            <w:tcW w:w="2402" w:type="pct"/>
            <w:vAlign w:val="center"/>
          </w:tcPr>
          <w:p w14:paraId="1E94BE43" w14:textId="77777777" w:rsidR="007D639E" w:rsidRPr="007D639E" w:rsidRDefault="007D639E" w:rsidP="007D63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786" w:type="pct"/>
            <w:vAlign w:val="center"/>
          </w:tcPr>
          <w:p w14:paraId="4B53C52A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7BFB845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5" w:type="pct"/>
            <w:vAlign w:val="center"/>
          </w:tcPr>
          <w:p w14:paraId="410D0B01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D639E" w:rsidRPr="007D639E" w14:paraId="14226B3B" w14:textId="77777777" w:rsidTr="007D639E">
        <w:tc>
          <w:tcPr>
            <w:tcW w:w="2823" w:type="pct"/>
            <w:gridSpan w:val="2"/>
            <w:shd w:val="clear" w:color="auto" w:fill="323E4F"/>
            <w:vAlign w:val="center"/>
          </w:tcPr>
          <w:p w14:paraId="456F67F8" w14:textId="77777777" w:rsidR="007D639E" w:rsidRPr="007D639E" w:rsidRDefault="007D639E" w:rsidP="007D639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5DF46DCF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05257A71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5" w:type="pct"/>
            <w:vAlign w:val="center"/>
          </w:tcPr>
          <w:p w14:paraId="09D6E52B" w14:textId="77777777" w:rsidR="007D639E" w:rsidRPr="007D639E" w:rsidRDefault="007D639E" w:rsidP="007D6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39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14:paraId="411C68A4" w14:textId="75185271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5375805" w14:textId="3FA4F23B" w:rsidR="005A767F" w:rsidRPr="00AE1B88" w:rsidRDefault="005A767F" w:rsidP="00747919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</w:p>
    <w:sectPr w:rsidR="005A767F" w:rsidRPr="00AE1B88" w:rsidSect="00A67174">
      <w:headerReference w:type="default" r:id="rId21"/>
      <w:footerReference w:type="default" r:id="rId22"/>
      <w:headerReference w:type="first" r:id="rId23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E8EA1" w14:textId="77777777" w:rsidR="00C56630" w:rsidRDefault="00C56630">
      <w:r>
        <w:separator/>
      </w:r>
    </w:p>
  </w:endnote>
  <w:endnote w:type="continuationSeparator" w:id="0">
    <w:p w14:paraId="3EF76D78" w14:textId="77777777" w:rsidR="00C56630" w:rsidRDefault="00C5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4"/>
      <w:gridCol w:w="3839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22A00F1A" w:rsidR="004E2A66" w:rsidRPr="009955F8" w:rsidRDefault="004E2A66" w:rsidP="007D639E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7D639E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Управление локомотивом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17F7155B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4D2D96">
            <w:rPr>
              <w:caps/>
              <w:noProof/>
              <w:sz w:val="18"/>
              <w:szCs w:val="18"/>
            </w:rPr>
            <w:t>17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71067" w14:textId="77777777" w:rsidR="00C56630" w:rsidRDefault="00C56630">
      <w:r>
        <w:separator/>
      </w:r>
    </w:p>
  </w:footnote>
  <w:footnote w:type="continuationSeparator" w:id="0">
    <w:p w14:paraId="52FE2F10" w14:textId="77777777" w:rsidR="00C56630" w:rsidRDefault="00C56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C73CBE"/>
    <w:multiLevelType w:val="hybridMultilevel"/>
    <w:tmpl w:val="B26A3B8A"/>
    <w:lvl w:ilvl="0" w:tplc="7CF06F4C">
      <w:start w:val="1"/>
      <w:numFmt w:val="decimal"/>
      <w:lvlText w:val="%1."/>
      <w:lvlJc w:val="left"/>
      <w:pPr>
        <w:ind w:left="80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04190001">
      <w:start w:val="1"/>
      <w:numFmt w:val="bullet"/>
      <w:lvlText w:val=""/>
      <w:lvlJc w:val="left"/>
      <w:pPr>
        <w:ind w:left="2125" w:hanging="706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2" w:tplc="10340790">
      <w:numFmt w:val="bullet"/>
      <w:lvlText w:val="•"/>
      <w:lvlJc w:val="left"/>
      <w:pPr>
        <w:ind w:left="1918" w:hanging="706"/>
      </w:pPr>
      <w:rPr>
        <w:rFonts w:hint="default"/>
        <w:lang w:val="ru-RU" w:eastAsia="ru-RU" w:bidi="ru-RU"/>
      </w:rPr>
    </w:lvl>
    <w:lvl w:ilvl="3" w:tplc="835CD9CC">
      <w:numFmt w:val="bullet"/>
      <w:lvlText w:val="•"/>
      <w:lvlJc w:val="left"/>
      <w:pPr>
        <w:ind w:left="3036" w:hanging="706"/>
      </w:pPr>
      <w:rPr>
        <w:rFonts w:hint="default"/>
        <w:lang w:val="ru-RU" w:eastAsia="ru-RU" w:bidi="ru-RU"/>
      </w:rPr>
    </w:lvl>
    <w:lvl w:ilvl="4" w:tplc="EB88643A">
      <w:numFmt w:val="bullet"/>
      <w:lvlText w:val="•"/>
      <w:lvlJc w:val="left"/>
      <w:pPr>
        <w:ind w:left="4154" w:hanging="706"/>
      </w:pPr>
      <w:rPr>
        <w:rFonts w:hint="default"/>
        <w:lang w:val="ru-RU" w:eastAsia="ru-RU" w:bidi="ru-RU"/>
      </w:rPr>
    </w:lvl>
    <w:lvl w:ilvl="5" w:tplc="9E4679D8">
      <w:numFmt w:val="bullet"/>
      <w:lvlText w:val="•"/>
      <w:lvlJc w:val="left"/>
      <w:pPr>
        <w:ind w:left="5272" w:hanging="706"/>
      </w:pPr>
      <w:rPr>
        <w:rFonts w:hint="default"/>
        <w:lang w:val="ru-RU" w:eastAsia="ru-RU" w:bidi="ru-RU"/>
      </w:rPr>
    </w:lvl>
    <w:lvl w:ilvl="6" w:tplc="F876907C">
      <w:numFmt w:val="bullet"/>
      <w:lvlText w:val="•"/>
      <w:lvlJc w:val="left"/>
      <w:pPr>
        <w:ind w:left="6391" w:hanging="706"/>
      </w:pPr>
      <w:rPr>
        <w:rFonts w:hint="default"/>
        <w:lang w:val="ru-RU" w:eastAsia="ru-RU" w:bidi="ru-RU"/>
      </w:rPr>
    </w:lvl>
    <w:lvl w:ilvl="7" w:tplc="8F820DFC">
      <w:numFmt w:val="bullet"/>
      <w:lvlText w:val="•"/>
      <w:lvlJc w:val="left"/>
      <w:pPr>
        <w:ind w:left="7509" w:hanging="706"/>
      </w:pPr>
      <w:rPr>
        <w:rFonts w:hint="default"/>
        <w:lang w:val="ru-RU" w:eastAsia="ru-RU" w:bidi="ru-RU"/>
      </w:rPr>
    </w:lvl>
    <w:lvl w:ilvl="8" w:tplc="ED16EC9A">
      <w:numFmt w:val="bullet"/>
      <w:lvlText w:val="•"/>
      <w:lvlJc w:val="left"/>
      <w:pPr>
        <w:ind w:left="8627" w:hanging="706"/>
      </w:pPr>
      <w:rPr>
        <w:rFonts w:hint="default"/>
        <w:lang w:val="ru-RU" w:eastAsia="ru-RU" w:bidi="ru-RU"/>
      </w:rPr>
    </w:lvl>
  </w:abstractNum>
  <w:abstractNum w:abstractNumId="3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0FE59B8"/>
    <w:multiLevelType w:val="hybridMultilevel"/>
    <w:tmpl w:val="48CE68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94163E"/>
    <w:multiLevelType w:val="hybridMultilevel"/>
    <w:tmpl w:val="12A80524"/>
    <w:lvl w:ilvl="0" w:tplc="04190001">
      <w:start w:val="1"/>
      <w:numFmt w:val="bullet"/>
      <w:lvlText w:val=""/>
      <w:lvlJc w:val="left"/>
      <w:pPr>
        <w:ind w:left="2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9" w:hanging="360"/>
      </w:pPr>
      <w:rPr>
        <w:rFonts w:ascii="Wingdings" w:hAnsi="Wingdings" w:hint="default"/>
      </w:rPr>
    </w:lvl>
  </w:abstractNum>
  <w:abstractNum w:abstractNumId="12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4A31B19"/>
    <w:multiLevelType w:val="hybridMultilevel"/>
    <w:tmpl w:val="8A5C587A"/>
    <w:lvl w:ilvl="0" w:tplc="91ACFDDE">
      <w:numFmt w:val="bullet"/>
      <w:lvlText w:val=""/>
      <w:lvlJc w:val="left"/>
      <w:pPr>
        <w:ind w:left="659" w:hanging="70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EF600060">
      <w:numFmt w:val="bullet"/>
      <w:lvlText w:val="•"/>
      <w:lvlJc w:val="left"/>
      <w:pPr>
        <w:ind w:left="1680" w:hanging="706"/>
      </w:pPr>
      <w:rPr>
        <w:rFonts w:hint="default"/>
        <w:lang w:val="ru-RU" w:eastAsia="ru-RU" w:bidi="ru-RU"/>
      </w:rPr>
    </w:lvl>
    <w:lvl w:ilvl="2" w:tplc="B8901ECE">
      <w:numFmt w:val="bullet"/>
      <w:lvlText w:val="•"/>
      <w:lvlJc w:val="left"/>
      <w:pPr>
        <w:ind w:left="2700" w:hanging="706"/>
      </w:pPr>
      <w:rPr>
        <w:rFonts w:hint="default"/>
        <w:lang w:val="ru-RU" w:eastAsia="ru-RU" w:bidi="ru-RU"/>
      </w:rPr>
    </w:lvl>
    <w:lvl w:ilvl="3" w:tplc="508439E6">
      <w:numFmt w:val="bullet"/>
      <w:lvlText w:val="•"/>
      <w:lvlJc w:val="left"/>
      <w:pPr>
        <w:ind w:left="3721" w:hanging="706"/>
      </w:pPr>
      <w:rPr>
        <w:rFonts w:hint="default"/>
        <w:lang w:val="ru-RU" w:eastAsia="ru-RU" w:bidi="ru-RU"/>
      </w:rPr>
    </w:lvl>
    <w:lvl w:ilvl="4" w:tplc="7B8044F2">
      <w:numFmt w:val="bullet"/>
      <w:lvlText w:val="•"/>
      <w:lvlJc w:val="left"/>
      <w:pPr>
        <w:ind w:left="4741" w:hanging="706"/>
      </w:pPr>
      <w:rPr>
        <w:rFonts w:hint="default"/>
        <w:lang w:val="ru-RU" w:eastAsia="ru-RU" w:bidi="ru-RU"/>
      </w:rPr>
    </w:lvl>
    <w:lvl w:ilvl="5" w:tplc="6E461562">
      <w:numFmt w:val="bullet"/>
      <w:lvlText w:val="•"/>
      <w:lvlJc w:val="left"/>
      <w:pPr>
        <w:ind w:left="5762" w:hanging="706"/>
      </w:pPr>
      <w:rPr>
        <w:rFonts w:hint="default"/>
        <w:lang w:val="ru-RU" w:eastAsia="ru-RU" w:bidi="ru-RU"/>
      </w:rPr>
    </w:lvl>
    <w:lvl w:ilvl="6" w:tplc="B6A8F78E">
      <w:numFmt w:val="bullet"/>
      <w:lvlText w:val="•"/>
      <w:lvlJc w:val="left"/>
      <w:pPr>
        <w:ind w:left="6782" w:hanging="706"/>
      </w:pPr>
      <w:rPr>
        <w:rFonts w:hint="default"/>
        <w:lang w:val="ru-RU" w:eastAsia="ru-RU" w:bidi="ru-RU"/>
      </w:rPr>
    </w:lvl>
    <w:lvl w:ilvl="7" w:tplc="9B9E75A6">
      <w:numFmt w:val="bullet"/>
      <w:lvlText w:val="•"/>
      <w:lvlJc w:val="left"/>
      <w:pPr>
        <w:ind w:left="7802" w:hanging="706"/>
      </w:pPr>
      <w:rPr>
        <w:rFonts w:hint="default"/>
        <w:lang w:val="ru-RU" w:eastAsia="ru-RU" w:bidi="ru-RU"/>
      </w:rPr>
    </w:lvl>
    <w:lvl w:ilvl="8" w:tplc="E9C84CF8">
      <w:numFmt w:val="bullet"/>
      <w:lvlText w:val="•"/>
      <w:lvlJc w:val="left"/>
      <w:pPr>
        <w:ind w:left="8823" w:hanging="706"/>
      </w:pPr>
      <w:rPr>
        <w:rFonts w:hint="default"/>
        <w:lang w:val="ru-RU" w:eastAsia="ru-RU" w:bidi="ru-RU"/>
      </w:rPr>
    </w:lvl>
  </w:abstractNum>
  <w:abstractNum w:abstractNumId="22">
    <w:nsid w:val="67E1707B"/>
    <w:multiLevelType w:val="hybridMultilevel"/>
    <w:tmpl w:val="00BEC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E1B182B"/>
    <w:multiLevelType w:val="hybridMultilevel"/>
    <w:tmpl w:val="C28AE31C"/>
    <w:lvl w:ilvl="0" w:tplc="6E1ED4E4">
      <w:numFmt w:val="bullet"/>
      <w:lvlText w:val=""/>
      <w:lvlJc w:val="left"/>
      <w:pPr>
        <w:ind w:left="1370" w:hanging="70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DD8CF5AA">
      <w:numFmt w:val="bullet"/>
      <w:lvlText w:val="•"/>
      <w:lvlJc w:val="left"/>
      <w:pPr>
        <w:ind w:left="2328" w:hanging="706"/>
      </w:pPr>
      <w:rPr>
        <w:rFonts w:hint="default"/>
        <w:lang w:val="ru-RU" w:eastAsia="ru-RU" w:bidi="ru-RU"/>
      </w:rPr>
    </w:lvl>
    <w:lvl w:ilvl="2" w:tplc="159E92D2">
      <w:numFmt w:val="bullet"/>
      <w:lvlText w:val="•"/>
      <w:lvlJc w:val="left"/>
      <w:pPr>
        <w:ind w:left="3276" w:hanging="706"/>
      </w:pPr>
      <w:rPr>
        <w:rFonts w:hint="default"/>
        <w:lang w:val="ru-RU" w:eastAsia="ru-RU" w:bidi="ru-RU"/>
      </w:rPr>
    </w:lvl>
    <w:lvl w:ilvl="3" w:tplc="FBD83E02">
      <w:numFmt w:val="bullet"/>
      <w:lvlText w:val="•"/>
      <w:lvlJc w:val="left"/>
      <w:pPr>
        <w:ind w:left="4225" w:hanging="706"/>
      </w:pPr>
      <w:rPr>
        <w:rFonts w:hint="default"/>
        <w:lang w:val="ru-RU" w:eastAsia="ru-RU" w:bidi="ru-RU"/>
      </w:rPr>
    </w:lvl>
    <w:lvl w:ilvl="4" w:tplc="2E6A18F2">
      <w:numFmt w:val="bullet"/>
      <w:lvlText w:val="•"/>
      <w:lvlJc w:val="left"/>
      <w:pPr>
        <w:ind w:left="5173" w:hanging="706"/>
      </w:pPr>
      <w:rPr>
        <w:rFonts w:hint="default"/>
        <w:lang w:val="ru-RU" w:eastAsia="ru-RU" w:bidi="ru-RU"/>
      </w:rPr>
    </w:lvl>
    <w:lvl w:ilvl="5" w:tplc="65F6FBFE">
      <w:numFmt w:val="bullet"/>
      <w:lvlText w:val="•"/>
      <w:lvlJc w:val="left"/>
      <w:pPr>
        <w:ind w:left="6122" w:hanging="706"/>
      </w:pPr>
      <w:rPr>
        <w:rFonts w:hint="default"/>
        <w:lang w:val="ru-RU" w:eastAsia="ru-RU" w:bidi="ru-RU"/>
      </w:rPr>
    </w:lvl>
    <w:lvl w:ilvl="6" w:tplc="E6363F82">
      <w:numFmt w:val="bullet"/>
      <w:lvlText w:val="•"/>
      <w:lvlJc w:val="left"/>
      <w:pPr>
        <w:ind w:left="7070" w:hanging="706"/>
      </w:pPr>
      <w:rPr>
        <w:rFonts w:hint="default"/>
        <w:lang w:val="ru-RU" w:eastAsia="ru-RU" w:bidi="ru-RU"/>
      </w:rPr>
    </w:lvl>
    <w:lvl w:ilvl="7" w:tplc="D3120796">
      <w:numFmt w:val="bullet"/>
      <w:lvlText w:val="•"/>
      <w:lvlJc w:val="left"/>
      <w:pPr>
        <w:ind w:left="8018" w:hanging="706"/>
      </w:pPr>
      <w:rPr>
        <w:rFonts w:hint="default"/>
        <w:lang w:val="ru-RU" w:eastAsia="ru-RU" w:bidi="ru-RU"/>
      </w:rPr>
    </w:lvl>
    <w:lvl w:ilvl="8" w:tplc="5DD2D82E">
      <w:numFmt w:val="bullet"/>
      <w:lvlText w:val="•"/>
      <w:lvlJc w:val="left"/>
      <w:pPr>
        <w:ind w:left="8967" w:hanging="706"/>
      </w:pPr>
      <w:rPr>
        <w:rFonts w:hint="default"/>
        <w:lang w:val="ru-RU" w:eastAsia="ru-RU" w:bidi="ru-RU"/>
      </w:rPr>
    </w:lvl>
  </w:abstractNum>
  <w:abstractNum w:abstractNumId="28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0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9"/>
  </w:num>
  <w:num w:numId="12">
    <w:abstractNumId w:val="23"/>
  </w:num>
  <w:num w:numId="13">
    <w:abstractNumId w:val="25"/>
  </w:num>
  <w:num w:numId="14">
    <w:abstractNumId w:val="0"/>
  </w:num>
  <w:num w:numId="15">
    <w:abstractNumId w:val="20"/>
  </w:num>
  <w:num w:numId="16">
    <w:abstractNumId w:val="19"/>
  </w:num>
  <w:num w:numId="17">
    <w:abstractNumId w:val="3"/>
  </w:num>
  <w:num w:numId="18">
    <w:abstractNumId w:val="13"/>
  </w:num>
  <w:num w:numId="19">
    <w:abstractNumId w:val="28"/>
  </w:num>
  <w:num w:numId="20">
    <w:abstractNumId w:val="14"/>
  </w:num>
  <w:num w:numId="21">
    <w:abstractNumId w:val="18"/>
  </w:num>
  <w:num w:numId="22">
    <w:abstractNumId w:val="26"/>
  </w:num>
  <w:num w:numId="23">
    <w:abstractNumId w:val="17"/>
  </w:num>
  <w:num w:numId="24">
    <w:abstractNumId w:val="27"/>
  </w:num>
  <w:num w:numId="25">
    <w:abstractNumId w:val="2"/>
  </w:num>
  <w:num w:numId="26">
    <w:abstractNumId w:val="21"/>
  </w:num>
  <w:num w:numId="27">
    <w:abstractNumId w:val="4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66DE8"/>
    <w:rsid w:val="000732AF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06CC8"/>
    <w:rsid w:val="0011114E"/>
    <w:rsid w:val="001315F9"/>
    <w:rsid w:val="00137C28"/>
    <w:rsid w:val="00144597"/>
    <w:rsid w:val="001505C6"/>
    <w:rsid w:val="00170FE4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3FD0"/>
    <w:rsid w:val="002962F0"/>
    <w:rsid w:val="002B0559"/>
    <w:rsid w:val="002B195D"/>
    <w:rsid w:val="002B1D26"/>
    <w:rsid w:val="002C1E51"/>
    <w:rsid w:val="002D0397"/>
    <w:rsid w:val="002D0BA4"/>
    <w:rsid w:val="002E1914"/>
    <w:rsid w:val="00305E07"/>
    <w:rsid w:val="0035067A"/>
    <w:rsid w:val="00350BEF"/>
    <w:rsid w:val="003653A5"/>
    <w:rsid w:val="00370ABB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D2D96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23E29"/>
    <w:rsid w:val="00737611"/>
    <w:rsid w:val="007409DE"/>
    <w:rsid w:val="00740FE5"/>
    <w:rsid w:val="00747919"/>
    <w:rsid w:val="00752EB2"/>
    <w:rsid w:val="0075575E"/>
    <w:rsid w:val="007557F6"/>
    <w:rsid w:val="00772CB1"/>
    <w:rsid w:val="00787B8E"/>
    <w:rsid w:val="00797AC9"/>
    <w:rsid w:val="007A3C8E"/>
    <w:rsid w:val="007A7124"/>
    <w:rsid w:val="007B2E66"/>
    <w:rsid w:val="007B33D5"/>
    <w:rsid w:val="007B5D92"/>
    <w:rsid w:val="007B7F02"/>
    <w:rsid w:val="007C0128"/>
    <w:rsid w:val="007C2CE2"/>
    <w:rsid w:val="007C4015"/>
    <w:rsid w:val="007D639E"/>
    <w:rsid w:val="007E4D24"/>
    <w:rsid w:val="007E73A4"/>
    <w:rsid w:val="007F6921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406A7"/>
    <w:rsid w:val="00A60521"/>
    <w:rsid w:val="00A67174"/>
    <w:rsid w:val="00A71325"/>
    <w:rsid w:val="00A725E7"/>
    <w:rsid w:val="00A81D84"/>
    <w:rsid w:val="00AA0D5E"/>
    <w:rsid w:val="00AA510B"/>
    <w:rsid w:val="00AD22C3"/>
    <w:rsid w:val="00AE0354"/>
    <w:rsid w:val="00AE1B88"/>
    <w:rsid w:val="00AF0E34"/>
    <w:rsid w:val="00B165AD"/>
    <w:rsid w:val="00B450E0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96744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56630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1DE3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87D38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3052"/>
    <w:rsid w:val="00EC7E5E"/>
    <w:rsid w:val="00ED35F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40713"/>
    <w:rsid w:val="00F626DB"/>
    <w:rsid w:val="00F674C3"/>
    <w:rsid w:val="00F96F9E"/>
    <w:rsid w:val="00FA3D1A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table" w:styleId="1-3">
    <w:name w:val="Medium Grid 1 Accent 3"/>
    <w:basedOn w:val="a1"/>
    <w:uiPriority w:val="67"/>
    <w:unhideWhenUsed/>
    <w:rsid w:val="00D01DE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13">
    <w:name w:val="Сетка таблицы1"/>
    <w:basedOn w:val="a1"/>
    <w:next w:val="ad"/>
    <w:rsid w:val="007D6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7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1FBDC6-97C3-4C11-AC8B-3B468B66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(Управление локомотивом)</dc:creator>
  <cp:lastModifiedBy>melentovichvenera@rambler.ru</cp:lastModifiedBy>
  <cp:revision>3</cp:revision>
  <cp:lastPrinted>2021-04-13T12:22:00Z</cp:lastPrinted>
  <dcterms:created xsi:type="dcterms:W3CDTF">2022-05-11T13:34:00Z</dcterms:created>
  <dcterms:modified xsi:type="dcterms:W3CDTF">2022-05-26T12:53:00Z</dcterms:modified>
</cp:coreProperties>
</file>