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7A54790E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E4233B">
        <w:rPr>
          <w:rFonts w:ascii="Times New Roman" w:hAnsi="Times New Roman" w:cs="Times New Roman"/>
          <w:b/>
          <w:bCs/>
          <w:sz w:val="36"/>
          <w:szCs w:val="36"/>
        </w:rPr>
        <w:t>Веб-технологии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</w:p>
    <w:p w14:paraId="30965A76" w14:textId="355DD1AC" w:rsidR="00E21B55" w:rsidRPr="00E21B55" w:rsidRDefault="00437D8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 этапа Чемпионата по профессиональному мастерству «Профессионалы» в 2025 г</w:t>
      </w: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7F4AD6B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B6D1C" w14:textId="77777777" w:rsidR="00437D87" w:rsidRDefault="00437D87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3BC3302" w14:textId="1BBEBC4F" w:rsidR="00714DFB" w:rsidRDefault="00E4233B" w:rsidP="00437D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437D87">
        <w:rPr>
          <w:rFonts w:ascii="Times New Roman" w:hAnsi="Times New Roman" w:cs="Times New Roman"/>
          <w:sz w:val="28"/>
          <w:szCs w:val="28"/>
        </w:rPr>
        <w:t>5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66796F2" w14:textId="3B92DC9C" w:rsidR="00105A1F" w:rsidRDefault="00105A1F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</w:t>
      </w:r>
      <w:r w:rsidR="00437D87">
        <w:rPr>
          <w:rFonts w:ascii="Times New Roman" w:hAnsi="Times New Roman" w:cs="Times New Roman"/>
          <w:sz w:val="28"/>
          <w:szCs w:val="28"/>
        </w:rPr>
        <w:t>и с</w:t>
      </w:r>
      <w:r>
        <w:rPr>
          <w:rFonts w:ascii="Times New Roman" w:hAnsi="Times New Roman" w:cs="Times New Roman"/>
          <w:sz w:val="28"/>
          <w:szCs w:val="28"/>
        </w:rPr>
        <w:t xml:space="preserve"> учетом наименований инфраструктурного листа </w:t>
      </w:r>
    </w:p>
    <w:p w14:paraId="3F1694C9" w14:textId="20F9E100" w:rsidR="00105A1F" w:rsidRDefault="00E4233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4233B">
        <w:rPr>
          <w:rFonts w:ascii="Times New Roman" w:eastAsia="Arial Unicode MS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11F21D9" wp14:editId="4ED88CD7">
            <wp:simplePos x="0" y="0"/>
            <wp:positionH relativeFrom="column">
              <wp:posOffset>4091305</wp:posOffset>
            </wp:positionH>
            <wp:positionV relativeFrom="paragraph">
              <wp:posOffset>238125</wp:posOffset>
            </wp:positionV>
            <wp:extent cx="2628900" cy="422910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233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9A51C53" wp14:editId="33431B72">
            <wp:simplePos x="0" y="0"/>
            <wp:positionH relativeFrom="column">
              <wp:posOffset>-338455</wp:posOffset>
            </wp:positionH>
            <wp:positionV relativeFrom="paragraph">
              <wp:posOffset>4445</wp:posOffset>
            </wp:positionV>
            <wp:extent cx="4540939" cy="633984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0939" cy="633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16F2D" w14:textId="08D6514E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FBC6893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9013037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3738DEB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A087B91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322797A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0372C17A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C6D2E75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BAE5C79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3C6A53B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F80BD37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4537D567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33C184C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79268DDF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7B8BDBA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16F0F5FD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4D23723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0E22ED0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5635841E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34AAE18E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655DF38C" w14:textId="77777777" w:rsidR="00E4233B" w:rsidRDefault="00E4233B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</w:p>
    <w:p w14:paraId="23EA7CBB" w14:textId="77777777" w:rsidR="00437D87" w:rsidRDefault="00105A1F" w:rsidP="00437D8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7D5E40D7" w:rsidR="00105A1F" w:rsidRPr="00437D87" w:rsidRDefault="00105A1F" w:rsidP="00437D87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>
        <w:rPr>
          <w:rFonts w:ascii="Times New Roman" w:hAnsi="Times New Roman" w:cs="Times New Roman"/>
          <w:sz w:val="28"/>
          <w:szCs w:val="28"/>
        </w:rPr>
        <w:t xml:space="preserve"> должен быть не менее </w:t>
      </w:r>
      <w:r w:rsidR="00E4233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</w:p>
    <w:p w14:paraId="42A5E106" w14:textId="07C46518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</w:t>
      </w:r>
      <w:r w:rsidR="00437D87">
        <w:rPr>
          <w:rFonts w:ascii="Times New Roman" w:hAnsi="Times New Roman" w:cs="Times New Roman"/>
          <w:sz w:val="28"/>
          <w:szCs w:val="28"/>
        </w:rPr>
        <w:t xml:space="preserve">эксперта </w:t>
      </w:r>
      <w:r w:rsidR="00437D87" w:rsidRPr="002504A5">
        <w:rPr>
          <w:rFonts w:ascii="Times New Roman" w:hAnsi="Times New Roman" w:cs="Times New Roman"/>
          <w:sz w:val="28"/>
          <w:szCs w:val="28"/>
        </w:rPr>
        <w:t>могут</w:t>
      </w:r>
      <w:r w:rsidRPr="002504A5">
        <w:rPr>
          <w:rFonts w:ascii="Times New Roman" w:hAnsi="Times New Roman" w:cs="Times New Roman"/>
          <w:sz w:val="28"/>
          <w:szCs w:val="28"/>
        </w:rPr>
        <w:t xml:space="preserve">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Зона работы главного эксперта может </w:t>
      </w:r>
      <w:r w:rsidR="00437D87">
        <w:rPr>
          <w:rFonts w:ascii="Times New Roman" w:hAnsi="Times New Roman" w:cs="Times New Roman"/>
          <w:sz w:val="28"/>
          <w:szCs w:val="28"/>
        </w:rPr>
        <w:t>размещаться как</w:t>
      </w:r>
      <w:r>
        <w:rPr>
          <w:rFonts w:ascii="Times New Roman" w:hAnsi="Times New Roman" w:cs="Times New Roman"/>
          <w:sz w:val="28"/>
          <w:szCs w:val="28"/>
        </w:rPr>
        <w:t xml:space="preserve"> в отдельном помещении, так и в комнате экспертов.</w:t>
      </w:r>
    </w:p>
    <w:sectPr w:rsidR="00105A1F" w:rsidRPr="002504A5" w:rsidSect="00F64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7E4F"/>
    <w:rsid w:val="00105A1F"/>
    <w:rsid w:val="00410311"/>
    <w:rsid w:val="00437D87"/>
    <w:rsid w:val="00483FA6"/>
    <w:rsid w:val="00714DFB"/>
    <w:rsid w:val="00920890"/>
    <w:rsid w:val="00C37E4F"/>
    <w:rsid w:val="00DF6FE4"/>
    <w:rsid w:val="00E21B55"/>
    <w:rsid w:val="00E4233B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Жосан Дарья Андреевна</cp:lastModifiedBy>
  <cp:revision>6</cp:revision>
  <dcterms:created xsi:type="dcterms:W3CDTF">2023-10-02T14:41:00Z</dcterms:created>
  <dcterms:modified xsi:type="dcterms:W3CDTF">2024-11-14T13:10:00Z</dcterms:modified>
</cp:coreProperties>
</file>