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A1D" w:rsidRDefault="00D71185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b/>
          <w:noProof/>
          <w:lang w:eastAsia="ru-RU"/>
        </w:rPr>
        <w:drawing>
          <wp:inline distT="0" distB="0" distL="0" distR="0">
            <wp:extent cx="2867025" cy="11156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97590" cy="116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840" w:rsidRDefault="00440840" w:rsidP="002E1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440840" w:rsidRPr="00E22CB3" w:rsidRDefault="00440840" w:rsidP="002E1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8E6557">
        <w:rPr>
          <w:rFonts w:ascii="Times New Roman" w:hAnsi="Times New Roman" w:cs="Times New Roman"/>
          <w:b/>
          <w:sz w:val="24"/>
          <w:szCs w:val="28"/>
        </w:rPr>
        <w:t>«Управление бульдозером»</w:t>
      </w:r>
    </w:p>
    <w:p w:rsidR="00440840" w:rsidRDefault="00440840" w:rsidP="002E1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____________________________этапа Чемпионата </w:t>
      </w:r>
    </w:p>
    <w:p w:rsidR="00440840" w:rsidRPr="0025336E" w:rsidRDefault="00440840" w:rsidP="002E17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:rsidR="00440840" w:rsidRPr="00E22CB3" w:rsidRDefault="00440840" w:rsidP="004408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  <w:r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9"/>
        <w:tblW w:w="10537" w:type="dxa"/>
        <w:tblLook w:val="04A0" w:firstRow="1" w:lastRow="0" w:firstColumn="1" w:lastColumn="0" w:noHBand="0" w:noVBand="1"/>
      </w:tblPr>
      <w:tblGrid>
        <w:gridCol w:w="4248"/>
        <w:gridCol w:w="6289"/>
      </w:tblGrid>
      <w:tr w:rsidR="00934A1D">
        <w:trPr>
          <w:trHeight w:val="560"/>
        </w:trPr>
        <w:tc>
          <w:tcPr>
            <w:tcW w:w="10537" w:type="dxa"/>
            <w:gridSpan w:val="2"/>
            <w:shd w:val="clear" w:color="auto" w:fill="9BDB7F"/>
            <w:vAlign w:val="center"/>
          </w:tcPr>
          <w:p w:rsidR="00934A1D" w:rsidRDefault="00D71185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Общая информация</w:t>
            </w:r>
          </w:p>
        </w:tc>
      </w:tr>
      <w:tr w:rsidR="00934A1D">
        <w:trPr>
          <w:trHeight w:val="412"/>
        </w:trPr>
        <w:tc>
          <w:tcPr>
            <w:tcW w:w="4248" w:type="dxa"/>
            <w:vAlign w:val="center"/>
          </w:tcPr>
          <w:p w:rsidR="00934A1D" w:rsidRDefault="00D71185">
            <w:pPr>
              <w:spacing w:after="0" w:line="240" w:lineRule="auto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Период проведения</w:t>
            </w:r>
          </w:p>
        </w:tc>
        <w:tc>
          <w:tcPr>
            <w:tcW w:w="6289" w:type="dxa"/>
            <w:vAlign w:val="center"/>
          </w:tcPr>
          <w:p w:rsidR="00934A1D" w:rsidRDefault="00934A1D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</w:tc>
      </w:tr>
      <w:tr w:rsidR="00934A1D">
        <w:trPr>
          <w:trHeight w:val="1377"/>
        </w:trPr>
        <w:tc>
          <w:tcPr>
            <w:tcW w:w="4248" w:type="dxa"/>
            <w:vAlign w:val="center"/>
          </w:tcPr>
          <w:p w:rsidR="00934A1D" w:rsidRDefault="00D71185">
            <w:pPr>
              <w:spacing w:after="0" w:line="240" w:lineRule="auto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Место проведения и адрес площадки</w:t>
            </w:r>
          </w:p>
        </w:tc>
        <w:tc>
          <w:tcPr>
            <w:tcW w:w="6289" w:type="dxa"/>
            <w:vAlign w:val="center"/>
          </w:tcPr>
          <w:p w:rsidR="0016612D" w:rsidRDefault="0016612D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</w:tc>
      </w:tr>
      <w:tr w:rsidR="00934A1D">
        <w:trPr>
          <w:trHeight w:val="422"/>
        </w:trPr>
        <w:tc>
          <w:tcPr>
            <w:tcW w:w="4248" w:type="dxa"/>
            <w:vAlign w:val="center"/>
          </w:tcPr>
          <w:p w:rsidR="00934A1D" w:rsidRDefault="00D71185">
            <w:pPr>
              <w:spacing w:after="0" w:line="240" w:lineRule="auto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ФИО Главного эксперта</w:t>
            </w:r>
          </w:p>
        </w:tc>
        <w:tc>
          <w:tcPr>
            <w:tcW w:w="6289" w:type="dxa"/>
            <w:vAlign w:val="center"/>
          </w:tcPr>
          <w:p w:rsidR="00934A1D" w:rsidRDefault="00934A1D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</w:tc>
      </w:tr>
      <w:tr w:rsidR="00934A1D">
        <w:trPr>
          <w:trHeight w:val="569"/>
        </w:trPr>
        <w:tc>
          <w:tcPr>
            <w:tcW w:w="4248" w:type="dxa"/>
            <w:vAlign w:val="center"/>
          </w:tcPr>
          <w:p w:rsidR="00934A1D" w:rsidRDefault="00D71185">
            <w:pPr>
              <w:spacing w:after="0" w:line="240" w:lineRule="auto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Контакты Главного эксперта</w:t>
            </w:r>
          </w:p>
        </w:tc>
        <w:tc>
          <w:tcPr>
            <w:tcW w:w="6289" w:type="dxa"/>
            <w:vAlign w:val="center"/>
          </w:tcPr>
          <w:p w:rsidR="00934A1D" w:rsidRDefault="00934A1D" w:rsidP="000B701A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</w:tc>
      </w:tr>
    </w:tbl>
    <w:p w:rsidR="00934A1D" w:rsidRDefault="00934A1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696"/>
        <w:gridCol w:w="142"/>
        <w:gridCol w:w="8618"/>
      </w:tblGrid>
      <w:tr w:rsidR="00934A1D">
        <w:trPr>
          <w:trHeight w:val="515"/>
        </w:trPr>
        <w:tc>
          <w:tcPr>
            <w:tcW w:w="10456" w:type="dxa"/>
            <w:gridSpan w:val="3"/>
            <w:shd w:val="clear" w:color="auto" w:fill="BEE7AB"/>
            <w:vAlign w:val="center"/>
          </w:tcPr>
          <w:p w:rsidR="00934A1D" w:rsidRDefault="00D71185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 xml:space="preserve">Д-2  </w:t>
            </w:r>
            <w:r w:rsidR="008E6557" w:rsidRPr="00E22CB3">
              <w:rPr>
                <w:b/>
                <w:sz w:val="24"/>
                <w:szCs w:val="28"/>
              </w:rPr>
              <w:t>/ «</w:t>
            </w:r>
            <w:r w:rsidR="008E6557">
              <w:rPr>
                <w:b/>
                <w:sz w:val="24"/>
                <w:szCs w:val="28"/>
              </w:rPr>
              <w:t xml:space="preserve">    </w:t>
            </w:r>
            <w:r w:rsidR="008E6557" w:rsidRPr="00E22CB3">
              <w:rPr>
                <w:b/>
                <w:sz w:val="24"/>
                <w:szCs w:val="28"/>
              </w:rPr>
              <w:t xml:space="preserve">» </w:t>
            </w:r>
            <w:r w:rsidR="008E6557">
              <w:rPr>
                <w:b/>
                <w:sz w:val="24"/>
                <w:szCs w:val="28"/>
              </w:rPr>
              <w:t>________2025</w:t>
            </w:r>
          </w:p>
        </w:tc>
      </w:tr>
      <w:tr w:rsidR="00934A1D">
        <w:tc>
          <w:tcPr>
            <w:tcW w:w="1838" w:type="dxa"/>
            <w:gridSpan w:val="2"/>
            <w:vAlign w:val="center"/>
          </w:tcPr>
          <w:p w:rsidR="00934A1D" w:rsidRDefault="00D7118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08:00-08:30</w:t>
            </w:r>
          </w:p>
        </w:tc>
        <w:tc>
          <w:tcPr>
            <w:tcW w:w="8618" w:type="dxa"/>
            <w:vAlign w:val="center"/>
          </w:tcPr>
          <w:p w:rsidR="00934A1D" w:rsidRDefault="00D7118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Приёмка площадки главным экспертом</w:t>
            </w:r>
          </w:p>
        </w:tc>
      </w:tr>
      <w:tr w:rsidR="00934A1D">
        <w:tc>
          <w:tcPr>
            <w:tcW w:w="1838" w:type="dxa"/>
            <w:gridSpan w:val="2"/>
            <w:vAlign w:val="center"/>
          </w:tcPr>
          <w:p w:rsidR="00934A1D" w:rsidRDefault="00D7118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08:30-09:00</w:t>
            </w:r>
          </w:p>
        </w:tc>
        <w:tc>
          <w:tcPr>
            <w:tcW w:w="8618" w:type="dxa"/>
            <w:vAlign w:val="center"/>
          </w:tcPr>
          <w:p w:rsidR="00934A1D" w:rsidRDefault="00D71185" w:rsidP="004C7CF8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Сбор </w:t>
            </w:r>
            <w:r>
              <w:rPr>
                <w:color w:val="000000"/>
                <w:sz w:val="24"/>
                <w:szCs w:val="24"/>
                <w:lang w:eastAsia="ru-RU"/>
              </w:rPr>
              <w:t>экспертов-наставников,</w:t>
            </w:r>
            <w:r>
              <w:rPr>
                <w:sz w:val="24"/>
                <w:szCs w:val="24"/>
                <w:lang w:eastAsia="ru-RU"/>
              </w:rPr>
              <w:t xml:space="preserve"> регистрация</w:t>
            </w:r>
          </w:p>
        </w:tc>
      </w:tr>
      <w:tr w:rsidR="00934A1D">
        <w:tc>
          <w:tcPr>
            <w:tcW w:w="1838" w:type="dxa"/>
            <w:gridSpan w:val="2"/>
            <w:vAlign w:val="center"/>
          </w:tcPr>
          <w:p w:rsidR="00934A1D" w:rsidRDefault="00D7118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09:00-12:00</w:t>
            </w:r>
          </w:p>
        </w:tc>
        <w:tc>
          <w:tcPr>
            <w:tcW w:w="8618" w:type="dxa"/>
            <w:vAlign w:val="center"/>
          </w:tcPr>
          <w:p w:rsidR="00934A1D" w:rsidRDefault="00D71185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Инструктаж по ОТ и ТБ, знакомство с конкурсной и нормативной документацией, критериями оценки и рабочими местами</w:t>
            </w:r>
          </w:p>
        </w:tc>
      </w:tr>
      <w:tr w:rsidR="00934A1D">
        <w:tc>
          <w:tcPr>
            <w:tcW w:w="1838" w:type="dxa"/>
            <w:gridSpan w:val="2"/>
            <w:vAlign w:val="center"/>
          </w:tcPr>
          <w:p w:rsidR="00934A1D" w:rsidRDefault="00D7118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12:00 – 13:00</w:t>
            </w:r>
          </w:p>
        </w:tc>
        <w:tc>
          <w:tcPr>
            <w:tcW w:w="8618" w:type="dxa"/>
            <w:vAlign w:val="center"/>
          </w:tcPr>
          <w:p w:rsidR="00934A1D" w:rsidRDefault="00D71185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Обед (свободное время)</w:t>
            </w:r>
          </w:p>
        </w:tc>
      </w:tr>
      <w:tr w:rsidR="00934A1D">
        <w:tc>
          <w:tcPr>
            <w:tcW w:w="1838" w:type="dxa"/>
            <w:gridSpan w:val="2"/>
            <w:vAlign w:val="center"/>
          </w:tcPr>
          <w:p w:rsidR="00934A1D" w:rsidRDefault="00D7118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13:00-14:00</w:t>
            </w:r>
          </w:p>
        </w:tc>
        <w:tc>
          <w:tcPr>
            <w:tcW w:w="8618" w:type="dxa"/>
            <w:vAlign w:val="center"/>
          </w:tcPr>
          <w:p w:rsidR="00934A1D" w:rsidRDefault="00D71185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Подготовка рабочих мест</w:t>
            </w:r>
          </w:p>
        </w:tc>
      </w:tr>
      <w:tr w:rsidR="00934A1D">
        <w:tc>
          <w:tcPr>
            <w:tcW w:w="1838" w:type="dxa"/>
            <w:gridSpan w:val="2"/>
            <w:vAlign w:val="center"/>
          </w:tcPr>
          <w:p w:rsidR="00934A1D" w:rsidRDefault="00D7118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14:00-15:00</w:t>
            </w:r>
          </w:p>
        </w:tc>
        <w:tc>
          <w:tcPr>
            <w:tcW w:w="8618" w:type="dxa"/>
            <w:vAlign w:val="center"/>
          </w:tcPr>
          <w:p w:rsidR="00934A1D" w:rsidRDefault="00D71185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Работа с ЦСО: внесение и блокировка критериев, подписание схемы оценки, распределение ролей</w:t>
            </w:r>
          </w:p>
        </w:tc>
      </w:tr>
      <w:tr w:rsidR="00934A1D">
        <w:tc>
          <w:tcPr>
            <w:tcW w:w="1838" w:type="dxa"/>
            <w:gridSpan w:val="2"/>
            <w:vAlign w:val="center"/>
          </w:tcPr>
          <w:p w:rsidR="00934A1D" w:rsidRDefault="00D7118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15:00-16:00</w:t>
            </w:r>
          </w:p>
        </w:tc>
        <w:tc>
          <w:tcPr>
            <w:tcW w:w="8618" w:type="dxa"/>
            <w:vAlign w:val="center"/>
          </w:tcPr>
          <w:p w:rsidR="00934A1D" w:rsidRDefault="00D71185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Завершение дня, подписание всех протоколов</w:t>
            </w:r>
          </w:p>
        </w:tc>
      </w:tr>
      <w:tr w:rsidR="00934A1D">
        <w:trPr>
          <w:trHeight w:val="510"/>
        </w:trPr>
        <w:tc>
          <w:tcPr>
            <w:tcW w:w="10456" w:type="dxa"/>
            <w:gridSpan w:val="3"/>
            <w:shd w:val="clear" w:color="auto" w:fill="BEE7AB"/>
            <w:vAlign w:val="center"/>
          </w:tcPr>
          <w:p w:rsidR="00934A1D" w:rsidRDefault="00D71185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 xml:space="preserve">Д-1  </w:t>
            </w:r>
            <w:r w:rsidR="008E6557" w:rsidRPr="00E22CB3">
              <w:rPr>
                <w:b/>
                <w:sz w:val="24"/>
                <w:szCs w:val="28"/>
              </w:rPr>
              <w:t>/ «</w:t>
            </w:r>
            <w:r w:rsidR="008E6557">
              <w:rPr>
                <w:b/>
                <w:sz w:val="24"/>
                <w:szCs w:val="28"/>
              </w:rPr>
              <w:t xml:space="preserve">    </w:t>
            </w:r>
            <w:r w:rsidR="008E6557" w:rsidRPr="00E22CB3">
              <w:rPr>
                <w:b/>
                <w:sz w:val="24"/>
                <w:szCs w:val="28"/>
              </w:rPr>
              <w:t xml:space="preserve">» </w:t>
            </w:r>
            <w:r w:rsidR="008E6557">
              <w:rPr>
                <w:b/>
                <w:sz w:val="24"/>
                <w:szCs w:val="28"/>
              </w:rPr>
              <w:t>________2025</w:t>
            </w:r>
          </w:p>
        </w:tc>
      </w:tr>
      <w:tr w:rsidR="00934A1D">
        <w:trPr>
          <w:trHeight w:val="278"/>
        </w:trPr>
        <w:tc>
          <w:tcPr>
            <w:tcW w:w="1838" w:type="dxa"/>
            <w:gridSpan w:val="2"/>
            <w:shd w:val="clear" w:color="auto" w:fill="auto"/>
            <w:vAlign w:val="center"/>
          </w:tcPr>
          <w:p w:rsidR="00934A1D" w:rsidRDefault="00D7118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08:30-09:00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934A1D" w:rsidRDefault="00D71185" w:rsidP="004C7CF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Сбор участников, </w:t>
            </w:r>
            <w:r>
              <w:rPr>
                <w:color w:val="000000"/>
                <w:sz w:val="24"/>
                <w:szCs w:val="24"/>
                <w:lang w:eastAsia="ru-RU"/>
              </w:rPr>
              <w:t>экспертов-наставников,</w:t>
            </w:r>
            <w:r>
              <w:rPr>
                <w:sz w:val="24"/>
                <w:szCs w:val="24"/>
                <w:lang w:eastAsia="ru-RU"/>
              </w:rPr>
              <w:t xml:space="preserve"> регистрация</w:t>
            </w:r>
          </w:p>
        </w:tc>
      </w:tr>
      <w:tr w:rsidR="00934A1D">
        <w:trPr>
          <w:trHeight w:val="152"/>
        </w:trPr>
        <w:tc>
          <w:tcPr>
            <w:tcW w:w="1838" w:type="dxa"/>
            <w:gridSpan w:val="2"/>
            <w:shd w:val="clear" w:color="auto" w:fill="auto"/>
            <w:vAlign w:val="center"/>
          </w:tcPr>
          <w:p w:rsidR="00934A1D" w:rsidRDefault="00D7118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09:00-12:00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934A1D" w:rsidRDefault="00D7118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Инструктаж по ОТ и ТБ, знакомство с конкурсной и нормативной документацией, схемой оценки</w:t>
            </w:r>
          </w:p>
        </w:tc>
      </w:tr>
      <w:tr w:rsidR="00934A1D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:rsidR="00934A1D" w:rsidRDefault="00D7118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12:00 – 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934A1D" w:rsidRDefault="00D7118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Обед (свободное время)</w:t>
            </w:r>
          </w:p>
        </w:tc>
      </w:tr>
      <w:tr w:rsidR="00934A1D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:rsidR="00934A1D" w:rsidRDefault="00D7118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13:00-15:00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934A1D" w:rsidRDefault="00D7118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Знакомство с рабочими местами, жеребьевка рабочих мест</w:t>
            </w:r>
          </w:p>
        </w:tc>
      </w:tr>
      <w:tr w:rsidR="00934A1D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:rsidR="00934A1D" w:rsidRDefault="00D7118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15:00-16:00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934A1D" w:rsidRDefault="00D7118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Завершение дня, подписание всех протоколов</w:t>
            </w:r>
          </w:p>
        </w:tc>
      </w:tr>
      <w:tr w:rsidR="00934A1D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:rsidR="00934A1D" w:rsidRDefault="00D7118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934A1D" w:rsidRDefault="00D7118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Открытие Чемпионата</w:t>
            </w:r>
          </w:p>
        </w:tc>
      </w:tr>
      <w:tr w:rsidR="00934A1D">
        <w:trPr>
          <w:trHeight w:val="510"/>
        </w:trPr>
        <w:tc>
          <w:tcPr>
            <w:tcW w:w="10456" w:type="dxa"/>
            <w:gridSpan w:val="3"/>
            <w:shd w:val="clear" w:color="auto" w:fill="BEE7AB"/>
            <w:vAlign w:val="center"/>
          </w:tcPr>
          <w:p w:rsidR="00934A1D" w:rsidRDefault="008E6557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 xml:space="preserve">Д1 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 xml:space="preserve">    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________2025</w:t>
            </w:r>
          </w:p>
        </w:tc>
      </w:tr>
      <w:tr w:rsidR="008E6557" w:rsidRPr="00E22CB3" w:rsidTr="00A737AD">
        <w:trPr>
          <w:trHeight w:val="70"/>
        </w:trPr>
        <w:tc>
          <w:tcPr>
            <w:tcW w:w="1696" w:type="dxa"/>
            <w:shd w:val="clear" w:color="auto" w:fill="auto"/>
          </w:tcPr>
          <w:p w:rsidR="008E6557" w:rsidRDefault="008E6557" w:rsidP="00A737AD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:30-09: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760" w:type="dxa"/>
            <w:gridSpan w:val="2"/>
            <w:shd w:val="clear" w:color="auto" w:fill="auto"/>
          </w:tcPr>
          <w:p w:rsidR="008E6557" w:rsidRPr="00E22CB3" w:rsidRDefault="008E6557" w:rsidP="00A737AD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 xml:space="preserve">Регистрация </w:t>
            </w:r>
            <w:r>
              <w:rPr>
                <w:sz w:val="24"/>
                <w:szCs w:val="28"/>
              </w:rPr>
              <w:t>конкурсантов, инструктаж по ТБ и ОТ</w:t>
            </w:r>
          </w:p>
        </w:tc>
      </w:tr>
      <w:tr w:rsidR="008E6557" w:rsidRPr="00E22CB3" w:rsidTr="00A737AD">
        <w:trPr>
          <w:trHeight w:val="70"/>
        </w:trPr>
        <w:tc>
          <w:tcPr>
            <w:tcW w:w="1696" w:type="dxa"/>
            <w:shd w:val="clear" w:color="auto" w:fill="auto"/>
          </w:tcPr>
          <w:p w:rsidR="008E6557" w:rsidRDefault="008E6557" w:rsidP="00A737AD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760" w:type="dxa"/>
            <w:gridSpan w:val="2"/>
            <w:shd w:val="clear" w:color="auto" w:fill="auto"/>
          </w:tcPr>
          <w:p w:rsidR="008E6557" w:rsidRPr="00E22CB3" w:rsidRDefault="008E6557" w:rsidP="00A737AD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>Д</w:t>
            </w:r>
            <w:r>
              <w:rPr>
                <w:sz w:val="24"/>
                <w:szCs w:val="28"/>
              </w:rPr>
              <w:t>емонстрация конкурсного задания</w:t>
            </w:r>
          </w:p>
        </w:tc>
      </w:tr>
      <w:tr w:rsidR="008E6557" w:rsidRPr="00E22CB3" w:rsidTr="00A737AD">
        <w:trPr>
          <w:trHeight w:val="70"/>
        </w:trPr>
        <w:tc>
          <w:tcPr>
            <w:tcW w:w="1696" w:type="dxa"/>
            <w:shd w:val="clear" w:color="auto" w:fill="auto"/>
          </w:tcPr>
          <w:p w:rsidR="008E6557" w:rsidRDefault="008E6557" w:rsidP="00A737AD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760" w:type="dxa"/>
            <w:gridSpan w:val="2"/>
            <w:shd w:val="clear" w:color="auto" w:fill="auto"/>
          </w:tcPr>
          <w:p w:rsidR="008E6557" w:rsidRPr="00E22CB3" w:rsidRDefault="008E6557" w:rsidP="00A737AD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>Технический перерыв</w:t>
            </w:r>
          </w:p>
        </w:tc>
      </w:tr>
      <w:tr w:rsidR="008E6557" w:rsidRPr="00E22CB3" w:rsidTr="00A737AD">
        <w:trPr>
          <w:trHeight w:val="70"/>
        </w:trPr>
        <w:tc>
          <w:tcPr>
            <w:tcW w:w="1696" w:type="dxa"/>
            <w:shd w:val="clear" w:color="auto" w:fill="auto"/>
          </w:tcPr>
          <w:p w:rsidR="008E6557" w:rsidRDefault="008E6557" w:rsidP="00A737AD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760" w:type="dxa"/>
            <w:gridSpan w:val="2"/>
            <w:shd w:val="clear" w:color="auto" w:fill="auto"/>
          </w:tcPr>
          <w:p w:rsidR="008E6557" w:rsidRPr="00E22CB3" w:rsidRDefault="008E6557" w:rsidP="00A737AD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>Д</w:t>
            </w:r>
            <w:r>
              <w:rPr>
                <w:sz w:val="24"/>
                <w:szCs w:val="28"/>
              </w:rPr>
              <w:t>емонстрация конкурсного задания</w:t>
            </w:r>
          </w:p>
        </w:tc>
      </w:tr>
      <w:tr w:rsidR="008E6557" w:rsidRPr="000B2623" w:rsidTr="00A737AD">
        <w:trPr>
          <w:trHeight w:val="510"/>
        </w:trPr>
        <w:tc>
          <w:tcPr>
            <w:tcW w:w="10456" w:type="dxa"/>
            <w:gridSpan w:val="3"/>
            <w:shd w:val="clear" w:color="auto" w:fill="BEE7AB"/>
            <w:vAlign w:val="center"/>
          </w:tcPr>
          <w:p w:rsidR="008E6557" w:rsidRPr="000B2623" w:rsidRDefault="008E6557" w:rsidP="00A737A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 xml:space="preserve">    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________2025</w:t>
            </w:r>
          </w:p>
        </w:tc>
      </w:tr>
      <w:tr w:rsidR="008E6557" w:rsidRPr="00E22CB3" w:rsidTr="00A737AD">
        <w:trPr>
          <w:trHeight w:val="170"/>
        </w:trPr>
        <w:tc>
          <w:tcPr>
            <w:tcW w:w="1696" w:type="dxa"/>
            <w:shd w:val="clear" w:color="auto" w:fill="auto"/>
          </w:tcPr>
          <w:p w:rsidR="008E6557" w:rsidRPr="00E22CB3" w:rsidRDefault="008E6557" w:rsidP="00A737AD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:30-09: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760" w:type="dxa"/>
            <w:gridSpan w:val="2"/>
            <w:shd w:val="clear" w:color="auto" w:fill="auto"/>
          </w:tcPr>
          <w:p w:rsidR="008E6557" w:rsidRPr="00E22CB3" w:rsidRDefault="008E6557" w:rsidP="00A737AD">
            <w:pPr>
              <w:jc w:val="both"/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 xml:space="preserve">Регистрация </w:t>
            </w:r>
            <w:r>
              <w:rPr>
                <w:sz w:val="24"/>
                <w:szCs w:val="28"/>
              </w:rPr>
              <w:t>конкурсантов, инструктаж по ТБ и ОТ</w:t>
            </w:r>
          </w:p>
        </w:tc>
      </w:tr>
      <w:tr w:rsidR="008E6557" w:rsidRPr="007454D6" w:rsidTr="00A737AD">
        <w:trPr>
          <w:trHeight w:val="70"/>
        </w:trPr>
        <w:tc>
          <w:tcPr>
            <w:tcW w:w="1696" w:type="dxa"/>
            <w:shd w:val="clear" w:color="auto" w:fill="auto"/>
          </w:tcPr>
          <w:p w:rsidR="008E6557" w:rsidRPr="007454D6" w:rsidRDefault="008E6557" w:rsidP="00A737A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760" w:type="dxa"/>
            <w:gridSpan w:val="2"/>
            <w:shd w:val="clear" w:color="auto" w:fill="auto"/>
          </w:tcPr>
          <w:p w:rsidR="008E6557" w:rsidRPr="007454D6" w:rsidRDefault="008E6557" w:rsidP="00A737AD">
            <w:pPr>
              <w:jc w:val="both"/>
              <w:rPr>
                <w:color w:val="000000"/>
                <w:sz w:val="24"/>
                <w:szCs w:val="24"/>
              </w:rPr>
            </w:pPr>
            <w:r w:rsidRPr="00E22CB3">
              <w:rPr>
                <w:sz w:val="24"/>
                <w:szCs w:val="28"/>
              </w:rPr>
              <w:t>Д</w:t>
            </w:r>
            <w:r>
              <w:rPr>
                <w:sz w:val="24"/>
                <w:szCs w:val="28"/>
              </w:rPr>
              <w:t>емонстрация конкурсного задания</w:t>
            </w:r>
          </w:p>
        </w:tc>
      </w:tr>
      <w:tr w:rsidR="008E6557" w:rsidRPr="007454D6" w:rsidTr="00A737AD">
        <w:trPr>
          <w:trHeight w:val="70"/>
        </w:trPr>
        <w:tc>
          <w:tcPr>
            <w:tcW w:w="1696" w:type="dxa"/>
            <w:shd w:val="clear" w:color="auto" w:fill="auto"/>
          </w:tcPr>
          <w:p w:rsidR="008E6557" w:rsidRPr="007454D6" w:rsidRDefault="008E6557" w:rsidP="00A737A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760" w:type="dxa"/>
            <w:gridSpan w:val="2"/>
            <w:shd w:val="clear" w:color="auto" w:fill="auto"/>
          </w:tcPr>
          <w:p w:rsidR="008E6557" w:rsidRPr="007454D6" w:rsidRDefault="008E6557" w:rsidP="00A737AD">
            <w:pPr>
              <w:jc w:val="both"/>
              <w:rPr>
                <w:sz w:val="24"/>
                <w:szCs w:val="24"/>
              </w:rPr>
            </w:pPr>
            <w:r w:rsidRPr="00E22CB3">
              <w:rPr>
                <w:sz w:val="24"/>
                <w:szCs w:val="28"/>
              </w:rPr>
              <w:t>Технический перерыв</w:t>
            </w:r>
          </w:p>
        </w:tc>
      </w:tr>
      <w:tr w:rsidR="008E6557" w:rsidRPr="007454D6" w:rsidTr="00A737AD">
        <w:trPr>
          <w:trHeight w:val="70"/>
        </w:trPr>
        <w:tc>
          <w:tcPr>
            <w:tcW w:w="1696" w:type="dxa"/>
            <w:shd w:val="clear" w:color="auto" w:fill="auto"/>
          </w:tcPr>
          <w:p w:rsidR="008E6557" w:rsidRPr="007454D6" w:rsidRDefault="008E6557" w:rsidP="00A737A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760" w:type="dxa"/>
            <w:gridSpan w:val="2"/>
            <w:shd w:val="clear" w:color="auto" w:fill="auto"/>
          </w:tcPr>
          <w:p w:rsidR="008E6557" w:rsidRPr="007454D6" w:rsidRDefault="008E6557" w:rsidP="00A737AD">
            <w:pPr>
              <w:jc w:val="both"/>
              <w:rPr>
                <w:sz w:val="24"/>
                <w:szCs w:val="24"/>
              </w:rPr>
            </w:pPr>
            <w:r w:rsidRPr="00E22CB3">
              <w:rPr>
                <w:sz w:val="24"/>
                <w:szCs w:val="28"/>
              </w:rPr>
              <w:t>Д</w:t>
            </w:r>
            <w:r>
              <w:rPr>
                <w:sz w:val="24"/>
                <w:szCs w:val="28"/>
              </w:rPr>
              <w:t>емонстрация конкурсного задания</w:t>
            </w:r>
          </w:p>
        </w:tc>
      </w:tr>
      <w:tr w:rsidR="008E6557" w:rsidRPr="007454D6" w:rsidTr="00A737AD">
        <w:trPr>
          <w:trHeight w:val="143"/>
        </w:trPr>
        <w:tc>
          <w:tcPr>
            <w:tcW w:w="10456" w:type="dxa"/>
            <w:gridSpan w:val="3"/>
            <w:shd w:val="clear" w:color="auto" w:fill="C5E0B3" w:themeFill="accent6" w:themeFillTint="66"/>
          </w:tcPr>
          <w:p w:rsidR="008E6557" w:rsidRPr="008E6557" w:rsidRDefault="008E6557" w:rsidP="008E655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 xml:space="preserve">    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________2025</w:t>
            </w:r>
          </w:p>
        </w:tc>
      </w:tr>
      <w:tr w:rsidR="008E6557" w:rsidRPr="007454D6" w:rsidTr="00A737AD">
        <w:trPr>
          <w:trHeight w:val="70"/>
        </w:trPr>
        <w:tc>
          <w:tcPr>
            <w:tcW w:w="1696" w:type="dxa"/>
            <w:shd w:val="clear" w:color="auto" w:fill="auto"/>
          </w:tcPr>
          <w:p w:rsidR="008E6557" w:rsidRPr="007454D6" w:rsidRDefault="008E6557" w:rsidP="00A737A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:30-09: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760" w:type="dxa"/>
            <w:gridSpan w:val="2"/>
            <w:shd w:val="clear" w:color="auto" w:fill="auto"/>
          </w:tcPr>
          <w:p w:rsidR="008E6557" w:rsidRPr="007454D6" w:rsidRDefault="008E6557" w:rsidP="00A737AD">
            <w:pPr>
              <w:jc w:val="both"/>
              <w:rPr>
                <w:sz w:val="24"/>
                <w:szCs w:val="24"/>
              </w:rPr>
            </w:pPr>
            <w:r w:rsidRPr="00E22CB3">
              <w:rPr>
                <w:sz w:val="24"/>
                <w:szCs w:val="28"/>
              </w:rPr>
              <w:t xml:space="preserve">Регистрация </w:t>
            </w:r>
            <w:r>
              <w:rPr>
                <w:sz w:val="24"/>
                <w:szCs w:val="28"/>
              </w:rPr>
              <w:t>конкурсантов, инструктаж по ТБ и ОТ</w:t>
            </w:r>
          </w:p>
        </w:tc>
      </w:tr>
      <w:tr w:rsidR="008E6557" w:rsidRPr="007454D6" w:rsidTr="00A737AD">
        <w:trPr>
          <w:trHeight w:val="70"/>
        </w:trPr>
        <w:tc>
          <w:tcPr>
            <w:tcW w:w="1696" w:type="dxa"/>
            <w:shd w:val="clear" w:color="auto" w:fill="auto"/>
          </w:tcPr>
          <w:p w:rsidR="008E6557" w:rsidRPr="007454D6" w:rsidRDefault="008E6557" w:rsidP="00A737A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760" w:type="dxa"/>
            <w:gridSpan w:val="2"/>
            <w:shd w:val="clear" w:color="auto" w:fill="auto"/>
          </w:tcPr>
          <w:p w:rsidR="008E6557" w:rsidRPr="007454D6" w:rsidRDefault="008E6557" w:rsidP="00A737AD">
            <w:pPr>
              <w:jc w:val="both"/>
              <w:rPr>
                <w:sz w:val="24"/>
                <w:szCs w:val="24"/>
              </w:rPr>
            </w:pPr>
            <w:r w:rsidRPr="00E22CB3">
              <w:rPr>
                <w:sz w:val="24"/>
                <w:szCs w:val="28"/>
              </w:rPr>
              <w:t>Д</w:t>
            </w:r>
            <w:r>
              <w:rPr>
                <w:sz w:val="24"/>
                <w:szCs w:val="28"/>
              </w:rPr>
              <w:t>емонстрация конкурсного задания</w:t>
            </w:r>
          </w:p>
        </w:tc>
      </w:tr>
      <w:tr w:rsidR="008E6557" w:rsidRPr="00E0263C" w:rsidTr="00A737AD">
        <w:trPr>
          <w:trHeight w:val="188"/>
        </w:trPr>
        <w:tc>
          <w:tcPr>
            <w:tcW w:w="1696" w:type="dxa"/>
            <w:shd w:val="clear" w:color="auto" w:fill="auto"/>
          </w:tcPr>
          <w:p w:rsidR="008E6557" w:rsidRPr="00E0263C" w:rsidRDefault="008E6557" w:rsidP="00A737A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760" w:type="dxa"/>
            <w:gridSpan w:val="2"/>
            <w:shd w:val="clear" w:color="auto" w:fill="auto"/>
          </w:tcPr>
          <w:p w:rsidR="008E6557" w:rsidRPr="00E0263C" w:rsidRDefault="008E6557" w:rsidP="00A737AD">
            <w:pPr>
              <w:jc w:val="both"/>
              <w:rPr>
                <w:sz w:val="24"/>
                <w:szCs w:val="24"/>
              </w:rPr>
            </w:pPr>
            <w:r w:rsidRPr="00E22CB3">
              <w:rPr>
                <w:sz w:val="24"/>
                <w:szCs w:val="28"/>
              </w:rPr>
              <w:t>Технический перерыв</w:t>
            </w:r>
          </w:p>
        </w:tc>
      </w:tr>
      <w:tr w:rsidR="008C22DE" w:rsidRPr="00E0263C" w:rsidTr="00A737AD">
        <w:trPr>
          <w:trHeight w:val="188"/>
        </w:trPr>
        <w:tc>
          <w:tcPr>
            <w:tcW w:w="1696" w:type="dxa"/>
            <w:shd w:val="clear" w:color="auto" w:fill="auto"/>
          </w:tcPr>
          <w:p w:rsidR="008C22DE" w:rsidRDefault="008C22DE" w:rsidP="008C22DE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12</w:t>
            </w:r>
            <w:r>
              <w:rPr>
                <w:sz w:val="24"/>
                <w:szCs w:val="24"/>
                <w:lang w:eastAsia="ru-RU"/>
              </w:rPr>
              <w:t>:00-1</w:t>
            </w:r>
            <w:r>
              <w:rPr>
                <w:sz w:val="24"/>
                <w:szCs w:val="24"/>
                <w:lang w:val="en-US" w:eastAsia="ru-RU"/>
              </w:rPr>
              <w:t>6</w:t>
            </w:r>
            <w:r>
              <w:rPr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760" w:type="dxa"/>
            <w:gridSpan w:val="2"/>
            <w:shd w:val="clear" w:color="auto" w:fill="auto"/>
          </w:tcPr>
          <w:p w:rsidR="008C22DE" w:rsidRPr="00E0263C" w:rsidRDefault="008C22DE" w:rsidP="008C22DE">
            <w:pPr>
              <w:jc w:val="both"/>
              <w:rPr>
                <w:sz w:val="24"/>
                <w:szCs w:val="24"/>
              </w:rPr>
            </w:pPr>
            <w:r w:rsidRPr="00E22CB3">
              <w:rPr>
                <w:sz w:val="24"/>
                <w:szCs w:val="28"/>
              </w:rPr>
              <w:t>Д</w:t>
            </w:r>
            <w:r>
              <w:rPr>
                <w:sz w:val="24"/>
                <w:szCs w:val="28"/>
              </w:rPr>
              <w:t>емонстрация конкурсного задания</w:t>
            </w:r>
          </w:p>
        </w:tc>
      </w:tr>
      <w:tr w:rsidR="008C22DE" w:rsidRPr="00E0263C" w:rsidTr="00E318D0">
        <w:trPr>
          <w:trHeight w:val="188"/>
        </w:trPr>
        <w:tc>
          <w:tcPr>
            <w:tcW w:w="1696" w:type="dxa"/>
            <w:shd w:val="clear" w:color="auto" w:fill="auto"/>
          </w:tcPr>
          <w:p w:rsidR="008C22DE" w:rsidRDefault="008C22DE" w:rsidP="008C22DE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val="en-US" w:eastAsia="ru-RU"/>
              </w:rPr>
              <w:t>6</w:t>
            </w:r>
            <w:r>
              <w:rPr>
                <w:sz w:val="24"/>
                <w:szCs w:val="24"/>
                <w:lang w:eastAsia="ru-RU"/>
              </w:rPr>
              <w:t>:00-</w:t>
            </w:r>
            <w:r>
              <w:rPr>
                <w:sz w:val="24"/>
                <w:szCs w:val="24"/>
                <w:lang w:val="en-US" w:eastAsia="ru-RU"/>
              </w:rPr>
              <w:t>17</w:t>
            </w:r>
            <w:r>
              <w:rPr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760" w:type="dxa"/>
            <w:gridSpan w:val="2"/>
            <w:shd w:val="clear" w:color="auto" w:fill="auto"/>
            <w:vAlign w:val="center"/>
          </w:tcPr>
          <w:p w:rsidR="008C22DE" w:rsidRDefault="008C22DE" w:rsidP="008C22DE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Внесение и блокировка оценок в ЦСО</w:t>
            </w:r>
          </w:p>
        </w:tc>
      </w:tr>
      <w:tr w:rsidR="008C22DE" w:rsidRPr="00E0263C" w:rsidTr="00E318D0">
        <w:trPr>
          <w:trHeight w:val="188"/>
        </w:trPr>
        <w:tc>
          <w:tcPr>
            <w:tcW w:w="1696" w:type="dxa"/>
            <w:shd w:val="clear" w:color="auto" w:fill="auto"/>
          </w:tcPr>
          <w:p w:rsidR="008C22DE" w:rsidRDefault="008C22DE" w:rsidP="008C22DE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17</w:t>
            </w:r>
            <w:r>
              <w:rPr>
                <w:sz w:val="24"/>
                <w:szCs w:val="24"/>
                <w:lang w:eastAsia="ru-RU"/>
              </w:rPr>
              <w:t>:00-2</w:t>
            </w:r>
            <w:r>
              <w:rPr>
                <w:sz w:val="24"/>
                <w:szCs w:val="24"/>
                <w:lang w:val="en-US" w:eastAsia="ru-RU"/>
              </w:rPr>
              <w:t>0</w:t>
            </w:r>
            <w:r>
              <w:rPr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760" w:type="dxa"/>
            <w:gridSpan w:val="2"/>
            <w:shd w:val="clear" w:color="auto" w:fill="auto"/>
            <w:vAlign w:val="center"/>
          </w:tcPr>
          <w:p w:rsidR="008C22DE" w:rsidRDefault="008C22DE" w:rsidP="008C22DE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Завершение Чемпионата, подписание всех протоколов</w:t>
            </w:r>
          </w:p>
        </w:tc>
      </w:tr>
    </w:tbl>
    <w:p w:rsidR="00934A1D" w:rsidRDefault="00934A1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934A1D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ED8" w:rsidRDefault="00407ED8">
      <w:pPr>
        <w:spacing w:line="240" w:lineRule="auto"/>
      </w:pPr>
      <w:r>
        <w:separator/>
      </w:r>
    </w:p>
  </w:endnote>
  <w:endnote w:type="continuationSeparator" w:id="0">
    <w:p w:rsidR="00407ED8" w:rsidRDefault="00407E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DengXian">
    <w:altName w:val="等线"/>
    <w:panose1 w:val="02010600030101010101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default"/>
  </w:font>
  <w:font w:name="FrutigerLTStd-Light">
    <w:altName w:val="Segoe Print"/>
    <w:charset w:val="00"/>
    <w:family w:val="auto"/>
    <w:pitch w:val="default"/>
    <w:sig w:usb0="00000000" w:usb1="00000000" w:usb2="00000000" w:usb3="00000000" w:csb0="0000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2E17CB">
      <w:trPr>
        <w:jc w:val="center"/>
      </w:trPr>
      <w:tc>
        <w:tcPr>
          <w:tcW w:w="5954" w:type="dxa"/>
          <w:shd w:val="clear" w:color="auto" w:fill="auto"/>
          <w:vAlign w:val="center"/>
        </w:tcPr>
        <w:p w:rsidR="002E17CB" w:rsidRDefault="002E17CB">
          <w:pPr>
            <w:pStyle w:val="af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2E17CB" w:rsidRDefault="002E17CB">
          <w:pPr>
            <w:pStyle w:val="af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8C22DE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2E17CB" w:rsidRDefault="002E17CB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ED8" w:rsidRDefault="00407ED8">
      <w:pPr>
        <w:spacing w:after="0"/>
      </w:pPr>
      <w:r>
        <w:separator/>
      </w:r>
    </w:p>
  </w:footnote>
  <w:footnote w:type="continuationSeparator" w:id="0">
    <w:p w:rsidR="00407ED8" w:rsidRDefault="00407ED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CB" w:rsidRDefault="002E17CB">
    <w:pPr>
      <w:pStyle w:val="af3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55EC9"/>
    <w:multiLevelType w:val="multilevel"/>
    <w:tmpl w:val="14D55EC9"/>
    <w:lvl w:ilvl="0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7603E3"/>
    <w:multiLevelType w:val="multilevel"/>
    <w:tmpl w:val="157603E3"/>
    <w:lvl w:ilvl="0">
      <w:start w:val="1"/>
      <w:numFmt w:val="bullet"/>
      <w:pStyle w:val="a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34C83"/>
    <w:multiLevelType w:val="multilevel"/>
    <w:tmpl w:val="1DD34C83"/>
    <w:lvl w:ilvl="0">
      <w:start w:val="1"/>
      <w:numFmt w:val="bullet"/>
      <w:pStyle w:val="a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30CB0"/>
    <w:multiLevelType w:val="multilevel"/>
    <w:tmpl w:val="49230CB0"/>
    <w:lvl w:ilvl="0">
      <w:start w:val="1"/>
      <w:numFmt w:val="bullet"/>
      <w:pStyle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47"/>
    <w:rsid w:val="00023753"/>
    <w:rsid w:val="000244DA"/>
    <w:rsid w:val="00024F7D"/>
    <w:rsid w:val="00027BA3"/>
    <w:rsid w:val="00041A78"/>
    <w:rsid w:val="00056CDE"/>
    <w:rsid w:val="0006018A"/>
    <w:rsid w:val="00067386"/>
    <w:rsid w:val="00081D65"/>
    <w:rsid w:val="000A1F96"/>
    <w:rsid w:val="000A29CF"/>
    <w:rsid w:val="000B2623"/>
    <w:rsid w:val="000B3397"/>
    <w:rsid w:val="000B55A2"/>
    <w:rsid w:val="000B701A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3EF2"/>
    <w:rsid w:val="00127743"/>
    <w:rsid w:val="00130EDA"/>
    <w:rsid w:val="0015561E"/>
    <w:rsid w:val="00156D19"/>
    <w:rsid w:val="00160E19"/>
    <w:rsid w:val="001627D5"/>
    <w:rsid w:val="0016612D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E17CB"/>
    <w:rsid w:val="002E2DA5"/>
    <w:rsid w:val="002F2906"/>
    <w:rsid w:val="003242E1"/>
    <w:rsid w:val="00331289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07ED8"/>
    <w:rsid w:val="004254FE"/>
    <w:rsid w:val="004303FE"/>
    <w:rsid w:val="00436FFC"/>
    <w:rsid w:val="00437687"/>
    <w:rsid w:val="00437D28"/>
    <w:rsid w:val="00440840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C7CF8"/>
    <w:rsid w:val="004D096E"/>
    <w:rsid w:val="004E6A51"/>
    <w:rsid w:val="004E785E"/>
    <w:rsid w:val="004E7905"/>
    <w:rsid w:val="004F7DA4"/>
    <w:rsid w:val="005055FF"/>
    <w:rsid w:val="00506D80"/>
    <w:rsid w:val="00510059"/>
    <w:rsid w:val="00533E8C"/>
    <w:rsid w:val="0055025C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D7BF2"/>
    <w:rsid w:val="005E30DC"/>
    <w:rsid w:val="00605DD7"/>
    <w:rsid w:val="00605E4B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77862"/>
    <w:rsid w:val="00684029"/>
    <w:rsid w:val="006873B8"/>
    <w:rsid w:val="006923BC"/>
    <w:rsid w:val="006944CF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290C"/>
    <w:rsid w:val="007C74D4"/>
    <w:rsid w:val="007D3047"/>
    <w:rsid w:val="007D3601"/>
    <w:rsid w:val="007D46EA"/>
    <w:rsid w:val="007D6C20"/>
    <w:rsid w:val="007E73B4"/>
    <w:rsid w:val="00812516"/>
    <w:rsid w:val="00822B4E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22DE"/>
    <w:rsid w:val="008C41F7"/>
    <w:rsid w:val="008D00A2"/>
    <w:rsid w:val="008D6DCF"/>
    <w:rsid w:val="008E5424"/>
    <w:rsid w:val="008E6557"/>
    <w:rsid w:val="00901689"/>
    <w:rsid w:val="009018F0"/>
    <w:rsid w:val="00906E82"/>
    <w:rsid w:val="00924A33"/>
    <w:rsid w:val="00934A1D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3B93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70D43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0F00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71E7B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32CAD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3115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71185"/>
    <w:rsid w:val="00D87A1E"/>
    <w:rsid w:val="00DA6D69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509E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C5A18"/>
    <w:rsid w:val="00ED18F9"/>
    <w:rsid w:val="00ED53C9"/>
    <w:rsid w:val="00ED548C"/>
    <w:rsid w:val="00EE7DA3"/>
    <w:rsid w:val="00EF5A24"/>
    <w:rsid w:val="00F07586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B62EB"/>
    <w:rsid w:val="00FD20DE"/>
    <w:rsid w:val="00FE7D14"/>
    <w:rsid w:val="3AA8426D"/>
    <w:rsid w:val="4C313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547A6"/>
  <w15:docId w15:val="{24E2F239-3CB4-40AA-883E-66577EA0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iPriority="0" w:unhideWhenUsed="1"/>
    <w:lsdException w:name="header" w:unhideWhenUsed="1"/>
    <w:lsdException w:name="footer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iPriority="0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nhideWhenUsed="1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qFormat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llowedHyperlink"/>
    <w:rPr>
      <w:color w:val="800080"/>
      <w:u w:val="single"/>
    </w:rPr>
  </w:style>
  <w:style w:type="character" w:styleId="a6">
    <w:name w:val="footnote reference"/>
    <w:qFormat/>
    <w:rPr>
      <w:vertAlign w:val="superscript"/>
    </w:rPr>
  </w:style>
  <w:style w:type="character" w:styleId="a7">
    <w:name w:val="annotation reference"/>
    <w:basedOn w:val="a2"/>
    <w:semiHidden/>
    <w:unhideWhenUsed/>
    <w:rPr>
      <w:sz w:val="16"/>
      <w:szCs w:val="16"/>
    </w:rPr>
  </w:style>
  <w:style w:type="character" w:styleId="a8">
    <w:name w:val="Hyperlink"/>
    <w:uiPriority w:val="99"/>
    <w:rPr>
      <w:color w:val="0000FF"/>
      <w:u w:val="single"/>
    </w:rPr>
  </w:style>
  <w:style w:type="character" w:styleId="a9">
    <w:name w:val="page number"/>
    <w:rPr>
      <w:rFonts w:ascii="Arial" w:hAnsi="Arial"/>
      <w:sz w:val="16"/>
    </w:rPr>
  </w:style>
  <w:style w:type="paragraph" w:styleId="aa">
    <w:name w:val="Balloon Text"/>
    <w:basedOn w:val="a1"/>
    <w:link w:val="ab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1"/>
    <w:link w:val="22"/>
    <w:semiHidden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paragraph" w:styleId="ac">
    <w:name w:val="caption"/>
    <w:basedOn w:val="a1"/>
    <w:next w:val="a1"/>
    <w:qFormat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styleId="ad">
    <w:name w:val="annotation text"/>
    <w:basedOn w:val="a1"/>
    <w:link w:val="ae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Pr>
      <w:b/>
      <w:bCs/>
    </w:rPr>
  </w:style>
  <w:style w:type="paragraph" w:styleId="af1">
    <w:name w:val="footnote text"/>
    <w:basedOn w:val="a1"/>
    <w:link w:val="af2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3">
    <w:name w:val="header"/>
    <w:basedOn w:val="a1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Body Text"/>
    <w:basedOn w:val="a1"/>
    <w:link w:val="af6"/>
    <w:semiHidden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paragraph" w:styleId="11">
    <w:name w:val="toc 1"/>
    <w:basedOn w:val="a1"/>
    <w:next w:val="a1"/>
    <w:autoRedefine/>
    <w:uiPriority w:val="39"/>
    <w:qFormat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styleId="31">
    <w:name w:val="toc 3"/>
    <w:basedOn w:val="a1"/>
    <w:next w:val="a1"/>
    <w:autoRedefine/>
    <w:uiPriority w:val="39"/>
    <w:unhideWhenUsed/>
    <w:qFormat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styleId="23">
    <w:name w:val="toc 2"/>
    <w:basedOn w:val="a1"/>
    <w:next w:val="a1"/>
    <w:autoRedefine/>
    <w:uiPriority w:val="39"/>
    <w:qFormat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7">
    <w:name w:val="footer"/>
    <w:basedOn w:val="a1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24">
    <w:name w:val="Body Text Indent 2"/>
    <w:basedOn w:val="a1"/>
    <w:link w:val="25"/>
    <w:semiHidden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table" w:styleId="af9">
    <w:name w:val="Table Grid"/>
    <w:basedOn w:val="a3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Верхний колонтитул Знак"/>
    <w:basedOn w:val="a2"/>
    <w:link w:val="af3"/>
    <w:uiPriority w:val="99"/>
  </w:style>
  <w:style w:type="character" w:customStyle="1" w:styleId="af8">
    <w:name w:val="Нижний колонтитул Знак"/>
    <w:basedOn w:val="a2"/>
    <w:link w:val="af7"/>
    <w:uiPriority w:val="99"/>
  </w:style>
  <w:style w:type="paragraph" w:styleId="afa">
    <w:name w:val="No Spacing"/>
    <w:link w:val="afb"/>
    <w:uiPriority w:val="1"/>
    <w:qFormat/>
    <w:rPr>
      <w:rFonts w:eastAsiaTheme="minorEastAsia"/>
      <w:sz w:val="22"/>
      <w:szCs w:val="22"/>
    </w:rPr>
  </w:style>
  <w:style w:type="character" w:customStyle="1" w:styleId="afb">
    <w:name w:val="Без интервала Знак"/>
    <w:basedOn w:val="a2"/>
    <w:link w:val="afa"/>
    <w:uiPriority w:val="1"/>
    <w:rPr>
      <w:rFonts w:eastAsiaTheme="minorEastAsia"/>
      <w:lang w:eastAsia="ru-RU"/>
    </w:rPr>
  </w:style>
  <w:style w:type="character" w:styleId="afc">
    <w:name w:val="Placeholder Text"/>
    <w:basedOn w:val="a2"/>
    <w:uiPriority w:val="99"/>
    <w:semiHidden/>
    <w:rPr>
      <w:color w:val="808080"/>
    </w:rPr>
  </w:style>
  <w:style w:type="character" w:customStyle="1" w:styleId="ab">
    <w:name w:val="Текст выноски Знак"/>
    <w:basedOn w:val="a2"/>
    <w:link w:val="a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qFormat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qFormat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qFormat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Pr>
      <w:rFonts w:ascii="Arial" w:eastAsia="Times New Roman" w:hAnsi="Arial" w:cs="Times New Roman"/>
      <w:sz w:val="24"/>
      <w:szCs w:val="20"/>
      <w:u w:val="single"/>
      <w:lang w:val="en-AU"/>
    </w:rPr>
  </w:style>
  <w:style w:type="paragraph" w:customStyle="1" w:styleId="numberedlist">
    <w:name w:val="numbered list"/>
    <w:basedOn w:val="bullet"/>
  </w:style>
  <w:style w:type="paragraph" w:customStyle="1" w:styleId="bullet">
    <w:name w:val="bullet"/>
    <w:basedOn w:val="a1"/>
    <w:qFormat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customStyle="1" w:styleId="Docsubtitle1">
    <w:name w:val="Doc subtitle1"/>
    <w:basedOn w:val="a1"/>
    <w:link w:val="Docsubtitle1Char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character" w:customStyle="1" w:styleId="af6">
    <w:name w:val="Основной текст Знак"/>
    <w:basedOn w:val="a2"/>
    <w:link w:val="af5"/>
    <w:semiHidden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5">
    <w:name w:val="Основной текст с отступом 2 Знак"/>
    <w:basedOn w:val="a2"/>
    <w:link w:val="24"/>
    <w:semiHidden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2 Знак"/>
    <w:basedOn w:val="a2"/>
    <w:link w:val="21"/>
    <w:semiHidden/>
    <w:rPr>
      <w:rFonts w:ascii="Arial" w:eastAsia="Times New Roman" w:hAnsi="Arial" w:cs="Times New Roman"/>
      <w:spacing w:val="-3"/>
      <w:szCs w:val="20"/>
      <w:lang w:val="en-US"/>
    </w:rPr>
  </w:style>
  <w:style w:type="paragraph" w:customStyle="1" w:styleId="12">
    <w:name w:val="Абзац списка1"/>
    <w:basedOn w:val="a1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qFormat/>
    <w:locked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f2">
    <w:name w:val="Текст сноски Знак"/>
    <w:basedOn w:val="a2"/>
    <w:link w:val="af1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">
    <w:name w:val="цветной текст"/>
    <w:basedOn w:val="a1"/>
    <w:qFormat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customStyle="1" w:styleId="afd">
    <w:name w:val="выделение цвет"/>
    <w:basedOn w:val="a1"/>
    <w:link w:val="afe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цвет в таблице"/>
    <w:rPr>
      <w:color w:val="2C8DE6"/>
    </w:rPr>
  </w:style>
  <w:style w:type="paragraph" w:customStyle="1" w:styleId="13">
    <w:name w:val="Заголовок оглавления1"/>
    <w:basedOn w:val="1"/>
    <w:next w:val="a1"/>
    <w:uiPriority w:val="39"/>
    <w:semiHidden/>
    <w:unhideWhenUsed/>
    <w:qFormat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customStyle="1" w:styleId="-1">
    <w:name w:val="!Заголовок-1"/>
    <w:basedOn w:val="1"/>
    <w:link w:val="-10"/>
    <w:qFormat/>
    <w:rPr>
      <w:lang w:val="ru-RU"/>
    </w:rPr>
  </w:style>
  <w:style w:type="paragraph" w:customStyle="1" w:styleId="-2">
    <w:name w:val="!заголовок-2"/>
    <w:basedOn w:val="2"/>
    <w:link w:val="-20"/>
    <w:qFormat/>
    <w:rPr>
      <w:lang w:val="ru-RU"/>
    </w:rPr>
  </w:style>
  <w:style w:type="character" w:customStyle="1" w:styleId="-10">
    <w:name w:val="!Заголовок-1 Знак"/>
    <w:link w:val="-1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f0">
    <w:name w:val="!Текст"/>
    <w:basedOn w:val="a1"/>
    <w:link w:val="aff1"/>
    <w:qFormat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Pr>
      <w:rFonts w:ascii="Arial" w:eastAsia="Times New Roman" w:hAnsi="Arial" w:cs="Times New Roman"/>
      <w:b/>
      <w:sz w:val="28"/>
      <w:szCs w:val="24"/>
    </w:rPr>
  </w:style>
  <w:style w:type="paragraph" w:customStyle="1" w:styleId="aff2">
    <w:name w:val="!Синий заголовок текста"/>
    <w:basedOn w:val="afd"/>
    <w:link w:val="aff3"/>
    <w:qFormat/>
  </w:style>
  <w:style w:type="character" w:customStyle="1" w:styleId="aff1">
    <w:name w:val="!Текст Знак"/>
    <w:link w:val="aff0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4"/>
    <w:qFormat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e">
    <w:name w:val="выделение цвет Знак"/>
    <w:link w:val="afd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3">
    <w:name w:val="!Синий заголовок текста Знак"/>
    <w:link w:val="aff2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5">
    <w:name w:val="List Paragraph"/>
    <w:basedOn w:val="a1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4">
    <w:name w:val="!Список с точками Знак"/>
    <w:link w:val="a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6">
    <w:name w:val="Базовый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  <w:lang w:eastAsia="en-US"/>
    </w:rPr>
  </w:style>
  <w:style w:type="character" w:customStyle="1" w:styleId="-">
    <w:name w:val="Интернет-ссылка"/>
    <w:qFormat/>
    <w:rPr>
      <w:color w:val="0000FF"/>
      <w:u w:val="single"/>
      <w:lang w:val="ru-RU" w:eastAsia="ru-RU" w:bidi="ru-RU"/>
    </w:rPr>
  </w:style>
  <w:style w:type="character" w:customStyle="1" w:styleId="ae">
    <w:name w:val="Текст примечания Знак"/>
    <w:basedOn w:val="a2"/>
    <w:link w:val="ad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ма примечания Знак"/>
    <w:basedOn w:val="ae"/>
    <w:link w:val="af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5"/>
    <w:uiPriority w:val="1"/>
    <w:qFormat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qFormat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5">
    <w:name w:val="Неразрешенное упоминание1"/>
    <w:basedOn w:val="a2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C8CAF-AFDE-4EB9-8527-9C7D7E187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5</cp:revision>
  <dcterms:created xsi:type="dcterms:W3CDTF">2024-05-28T11:34:00Z</dcterms:created>
  <dcterms:modified xsi:type="dcterms:W3CDTF">2024-10-28T19:08:00Z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A9DBE6DEFA72454A80C340D79A15D66D_12</vt:lpwstr>
  </property>
</Properties>
</file>