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666BDD" w14:paraId="3A59C1DD" w14:textId="77777777" w:rsidTr="00972CBC">
        <w:tc>
          <w:tcPr>
            <w:tcW w:w="5670" w:type="dxa"/>
          </w:tcPr>
          <w:p w14:paraId="47F3FA14" w14:textId="77777777" w:rsidR="00666BDD" w:rsidRDefault="00666BDD" w:rsidP="00972CBC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206F132E" wp14:editId="1251E12A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7B9C6849" w14:textId="77777777"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6FDEE905" w14:textId="77777777"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72EBF210" w14:textId="7AB79513"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701FF1EB" w14:textId="78DC74FC"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3C80D9D0" w14:textId="77777777"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1490AA80" w14:textId="536FA5F3" w:rsidR="00334165" w:rsidRPr="00A204BB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0CE9BA28" w14:textId="5027A693" w:rsidR="00832EBB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У</w:t>
          </w:r>
          <w:r w:rsidR="005B2A16"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правление перевозочным процессом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="005B2A16" w:rsidRPr="007F64B8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на железнодорожном транспорте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 xml:space="preserve"> </w:t>
          </w:r>
          <w:r w:rsidR="005B2A16" w:rsidRPr="007F64B8">
            <w:rPr>
              <w:rFonts w:ascii="Times New Roman" w:eastAsia="Arial Unicode MS" w:hAnsi="Times New Roman" w:cs="Times New Roman"/>
              <w:sz w:val="40"/>
              <w:szCs w:val="40"/>
            </w:rPr>
            <w:t>(</w:t>
          </w:r>
          <w:r w:rsidR="005B2A16">
            <w:rPr>
              <w:rFonts w:ascii="Times New Roman" w:eastAsia="Arial Unicode MS" w:hAnsi="Times New Roman" w:cs="Times New Roman"/>
              <w:sz w:val="40"/>
              <w:szCs w:val="40"/>
            </w:rPr>
            <w:t>основная)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10EB6B6" w14:textId="77777777" w:rsidR="005B2A16" w:rsidRDefault="005B2A16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5B2A16">
            <w:rPr>
              <w:rFonts w:ascii="Times New Roman" w:eastAsia="Arial Unicode MS" w:hAnsi="Times New Roman" w:cs="Times New Roman"/>
              <w:i/>
              <w:sz w:val="36"/>
              <w:szCs w:val="36"/>
              <w:u w:val="single"/>
            </w:rPr>
            <w:t>регионального</w:t>
          </w:r>
          <w:r w:rsidR="00EB4FF8" w:rsidRPr="005B2A16">
            <w:rPr>
              <w:rFonts w:ascii="Times New Roman" w:eastAsia="Arial Unicode MS" w:hAnsi="Times New Roman" w:cs="Times New Roman"/>
              <w:sz w:val="36"/>
              <w:szCs w:val="36"/>
              <w:u w:val="single"/>
            </w:rPr>
            <w:t xml:space="preserve"> </w:t>
          </w:r>
          <w:r w:rsidR="00EB4FF8" w:rsidRPr="00EB4FF8">
            <w:rPr>
              <w:rFonts w:ascii="Times New Roman" w:eastAsia="Arial Unicode MS" w:hAnsi="Times New Roman" w:cs="Times New Roman"/>
              <w:sz w:val="36"/>
              <w:szCs w:val="36"/>
            </w:rPr>
            <w:t>этап</w:t>
          </w:r>
          <w:r w:rsidR="009E5BD9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="00D83E4E" w:rsidRPr="00D83E4E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Чемпионата </w:t>
          </w:r>
        </w:p>
        <w:p w14:paraId="723989CC" w14:textId="641CD470" w:rsidR="00D83E4E" w:rsidRDefault="00D83E4E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0964DAF0" w14:textId="152CFF3F" w:rsid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3E7CF0AC" w14:textId="22C46D25" w:rsidR="00EB4FF8" w:rsidRPr="00EB4FF8" w:rsidRDefault="00EB4FF8" w:rsidP="00EB4FF8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7D975935" w14:textId="07C379DD" w:rsidR="00334165" w:rsidRPr="00A204BB" w:rsidRDefault="0080251B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7C7486F1" w14:textId="1D69D426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FFC6E5F" w14:textId="12233809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C297F1E" w14:textId="0EFE978A"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010863B8" w14:textId="77777777" w:rsidR="005B2A16" w:rsidRDefault="005B2A1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5066A8FD" w14:textId="77777777" w:rsidR="005B2A16" w:rsidRDefault="005B2A1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48735351" w14:textId="77777777" w:rsidR="005B2A16" w:rsidRDefault="005B2A16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</w:p>
    <w:p w14:paraId="3FE53A15" w14:textId="0D6DCD8D" w:rsidR="009B18A2" w:rsidRPr="00EB4FF8" w:rsidRDefault="00EB4FF8" w:rsidP="009B18A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C34D0A">
        <w:rPr>
          <w:rFonts w:ascii="Times New Roman" w:hAnsi="Times New Roman" w:cs="Times New Roman"/>
          <w:sz w:val="28"/>
          <w:szCs w:val="28"/>
          <w:lang w:bidi="en-US"/>
        </w:rPr>
        <w:t>5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4E237B94" w14:textId="264A6BCD"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 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 xml:space="preserve">, в котором установлены нижеследующие правила и 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соревнованиях по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248A8E5" w14:textId="77777777"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788421A5" w14:textId="3098138E" w:rsidR="00DE39D8" w:rsidRDefault="009B18A2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14:paraId="5532F29F" w14:textId="77777777" w:rsidR="00FC6098" w:rsidRPr="00A204BB" w:rsidRDefault="00FC6098" w:rsidP="00C17B01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14:paraId="047DE06C" w14:textId="03BB7DEE" w:rsidR="00A4187F" w:rsidRPr="00A4187F" w:rsidRDefault="0029547E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r w:rsidRPr="00A4187F">
        <w:rPr>
          <w:rFonts w:ascii="Times New Roman" w:hAnsi="Times New Roman"/>
          <w:szCs w:val="24"/>
          <w:lang w:val="ru-RU" w:eastAsia="ru-RU"/>
        </w:rPr>
        <w:fldChar w:fldCharType="begin"/>
      </w:r>
      <w:r w:rsidRPr="00A4187F">
        <w:rPr>
          <w:rFonts w:ascii="Times New Roman" w:hAnsi="Times New Roman"/>
          <w:szCs w:val="24"/>
          <w:lang w:val="ru-RU" w:eastAsia="ru-RU"/>
        </w:rPr>
        <w:instrText xml:space="preserve"> TOC \o "1-2" \h \z \u </w:instrText>
      </w:r>
      <w:r w:rsidRPr="00A4187F">
        <w:rPr>
          <w:rFonts w:ascii="Times New Roman" w:hAnsi="Times New Roman"/>
          <w:szCs w:val="24"/>
          <w:lang w:val="ru-RU" w:eastAsia="ru-RU"/>
        </w:rPr>
        <w:fldChar w:fldCharType="separate"/>
      </w:r>
      <w:hyperlink w:anchor="_Toc142037183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1. ОСНОВНЫЕ ТРЕБОВАНИЯ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_Toc142037183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305D7">
          <w:rPr>
            <w:rFonts w:ascii="Times New Roman" w:hAnsi="Times New Roman"/>
            <w:noProof/>
            <w:webHidden/>
            <w:szCs w:val="24"/>
          </w:rPr>
          <w:t>3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6C1733B9" w14:textId="2C2DB086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4" w:history="1">
        <w:r w:rsidR="00A4187F" w:rsidRPr="00A4187F">
          <w:rPr>
            <w:rStyle w:val="ae"/>
            <w:noProof/>
            <w:sz w:val="24"/>
            <w:szCs w:val="24"/>
          </w:rPr>
          <w:t>1.1. Общие сведения о требованиях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_Toc142037184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1282BA7" w14:textId="1D9FAD6C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5" w:history="1">
        <w:r w:rsidR="00A4187F" w:rsidRPr="00A4187F">
          <w:rPr>
            <w:rStyle w:val="ae"/>
            <w:noProof/>
            <w:sz w:val="24"/>
            <w:szCs w:val="24"/>
          </w:rPr>
          <w:t>1.2. Перечень профессиональных задач специалиста по компетенции «_________»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_Toc142037185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1F91CB" w14:textId="5FD28CC9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6" w:history="1">
        <w:r w:rsidR="00A4187F" w:rsidRPr="00A4187F">
          <w:rPr>
            <w:rStyle w:val="ae"/>
            <w:noProof/>
            <w:sz w:val="24"/>
            <w:szCs w:val="24"/>
          </w:rPr>
          <w:t>1.3. Требования к схеме оценки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_Toc142037186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4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F28D059" w14:textId="4C07D86C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7" w:history="1">
        <w:r w:rsidR="00A4187F" w:rsidRPr="00A4187F">
          <w:rPr>
            <w:rStyle w:val="ae"/>
            <w:noProof/>
            <w:sz w:val="24"/>
            <w:szCs w:val="24"/>
          </w:rPr>
          <w:t>1.4. Спецификация оценки компетенции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_Toc142037187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10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2BCD9144" w14:textId="6D91F2B5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8" w:history="1">
        <w:r w:rsidR="00A4187F" w:rsidRPr="00A4187F">
          <w:rPr>
            <w:rStyle w:val="ae"/>
            <w:noProof/>
            <w:sz w:val="24"/>
            <w:szCs w:val="24"/>
          </w:rPr>
          <w:t>1.5. Конкурсное задание</w:t>
        </w:r>
        <w:bookmarkStart w:id="0" w:name="_GoBack"/>
        <w:bookmarkEnd w:id="0"/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_Toc142037188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84ABA9E" w14:textId="74A03677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89" w:history="1">
        <w:r w:rsidR="00A4187F" w:rsidRPr="00A4187F">
          <w:rPr>
            <w:rStyle w:val="ae"/>
            <w:noProof/>
            <w:sz w:val="24"/>
            <w:szCs w:val="24"/>
          </w:rPr>
          <w:t>1.5.1. Разработка/выбор конкурсного задания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_Toc142037189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35E5FBDE" w14:textId="1F35B9BF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0" w:history="1">
        <w:r w:rsidR="00A4187F" w:rsidRPr="00A4187F">
          <w:rPr>
            <w:rStyle w:val="ae"/>
            <w:noProof/>
            <w:sz w:val="24"/>
            <w:szCs w:val="24"/>
          </w:rPr>
          <w:t>1.5.2. Структура модулей конкурсного задания (инвариант/вариатив)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_Toc142037190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12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52FC3D87" w14:textId="416B1CBB" w:rsidR="00A4187F" w:rsidRPr="00A4187F" w:rsidRDefault="0080251B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1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2. СПЕЦИАЛЬНЫЕ ПРАВИЛА КОМПЕТЕНЦИИ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_Toc142037191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305D7">
          <w:rPr>
            <w:rFonts w:ascii="Times New Roman" w:hAnsi="Times New Roman"/>
            <w:noProof/>
            <w:webHidden/>
            <w:szCs w:val="24"/>
          </w:rPr>
          <w:t>15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1D141A1" w14:textId="78D86EE0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2" w:history="1">
        <w:r w:rsidR="00A4187F" w:rsidRPr="00A4187F">
          <w:rPr>
            <w:rStyle w:val="ae"/>
            <w:noProof/>
            <w:sz w:val="24"/>
            <w:szCs w:val="24"/>
          </w:rPr>
          <w:t>2.1. Личный инструмент конкурсанта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_Toc142037192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43CF924F" w14:textId="57C51AA2" w:rsidR="00A4187F" w:rsidRPr="00A4187F" w:rsidRDefault="0080251B" w:rsidP="00A4187F">
      <w:pPr>
        <w:pStyle w:val="25"/>
        <w:spacing w:line="276" w:lineRule="auto"/>
        <w:rPr>
          <w:rFonts w:eastAsiaTheme="minorEastAsia"/>
          <w:noProof/>
          <w:kern w:val="2"/>
          <w:sz w:val="24"/>
          <w:szCs w:val="24"/>
          <w14:ligatures w14:val="standardContextual"/>
        </w:rPr>
      </w:pPr>
      <w:hyperlink w:anchor="_Toc142037193" w:history="1">
        <w:r w:rsidR="00A4187F" w:rsidRPr="00A4187F">
          <w:rPr>
            <w:rStyle w:val="ae"/>
            <w:noProof/>
            <w:sz w:val="24"/>
            <w:szCs w:val="24"/>
          </w:rPr>
          <w:t>2.2.</w:t>
        </w:r>
        <w:r w:rsidR="00A4187F" w:rsidRPr="00A4187F">
          <w:rPr>
            <w:rStyle w:val="ae"/>
            <w:i/>
            <w:noProof/>
            <w:sz w:val="24"/>
            <w:szCs w:val="24"/>
          </w:rPr>
          <w:t xml:space="preserve"> </w:t>
        </w:r>
        <w:r w:rsidR="00A4187F" w:rsidRPr="00A4187F">
          <w:rPr>
            <w:rStyle w:val="ae"/>
            <w:noProof/>
            <w:sz w:val="24"/>
            <w:szCs w:val="24"/>
          </w:rPr>
          <w:t>Материалы, оборудование и инструменты, запрещенные на площадке</w:t>
        </w:r>
        <w:r w:rsidR="00A4187F" w:rsidRPr="00A4187F">
          <w:rPr>
            <w:noProof/>
            <w:webHidden/>
            <w:sz w:val="24"/>
            <w:szCs w:val="24"/>
          </w:rPr>
          <w:tab/>
        </w:r>
        <w:r w:rsidR="00A4187F" w:rsidRPr="00A4187F">
          <w:rPr>
            <w:noProof/>
            <w:webHidden/>
            <w:sz w:val="24"/>
            <w:szCs w:val="24"/>
          </w:rPr>
          <w:fldChar w:fldCharType="begin"/>
        </w:r>
        <w:r w:rsidR="00A4187F" w:rsidRPr="00A4187F">
          <w:rPr>
            <w:noProof/>
            <w:webHidden/>
            <w:sz w:val="24"/>
            <w:szCs w:val="24"/>
          </w:rPr>
          <w:instrText xml:space="preserve"> PAGEREF _Toc142037193 \h </w:instrText>
        </w:r>
        <w:r w:rsidR="00A4187F" w:rsidRPr="00A4187F">
          <w:rPr>
            <w:noProof/>
            <w:webHidden/>
            <w:sz w:val="24"/>
            <w:szCs w:val="24"/>
          </w:rPr>
        </w:r>
        <w:r w:rsidR="00A4187F" w:rsidRPr="00A4187F">
          <w:rPr>
            <w:noProof/>
            <w:webHidden/>
            <w:sz w:val="24"/>
            <w:szCs w:val="24"/>
          </w:rPr>
          <w:fldChar w:fldCharType="separate"/>
        </w:r>
        <w:r w:rsidR="007305D7">
          <w:rPr>
            <w:noProof/>
            <w:webHidden/>
            <w:sz w:val="24"/>
            <w:szCs w:val="24"/>
          </w:rPr>
          <w:t>16</w:t>
        </w:r>
        <w:r w:rsidR="00A4187F" w:rsidRPr="00A4187F">
          <w:rPr>
            <w:noProof/>
            <w:webHidden/>
            <w:sz w:val="24"/>
            <w:szCs w:val="24"/>
          </w:rPr>
          <w:fldChar w:fldCharType="end"/>
        </w:r>
      </w:hyperlink>
    </w:p>
    <w:p w14:paraId="0D2CABDB" w14:textId="78E82343" w:rsidR="00A4187F" w:rsidRPr="00A4187F" w:rsidRDefault="0080251B" w:rsidP="00A4187F">
      <w:pPr>
        <w:pStyle w:val="11"/>
        <w:spacing w:line="276" w:lineRule="auto"/>
        <w:rPr>
          <w:rFonts w:ascii="Times New Roman" w:eastAsiaTheme="minorEastAsia" w:hAnsi="Times New Roman"/>
          <w:bCs w:val="0"/>
          <w:noProof/>
          <w:kern w:val="2"/>
          <w:szCs w:val="24"/>
          <w:lang w:val="ru-RU" w:eastAsia="ru-RU"/>
          <w14:ligatures w14:val="standardContextual"/>
        </w:rPr>
      </w:pPr>
      <w:hyperlink w:anchor="_Toc142037194" w:history="1">
        <w:r w:rsidR="00A4187F" w:rsidRPr="00A4187F">
          <w:rPr>
            <w:rStyle w:val="ae"/>
            <w:rFonts w:ascii="Times New Roman" w:hAnsi="Times New Roman"/>
            <w:noProof/>
            <w:szCs w:val="24"/>
          </w:rPr>
          <w:t>3. ПРИЛОЖЕНИЯ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tab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begin"/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instrText xml:space="preserve"> PAGEREF _Toc142037194 \h </w:instrText>
        </w:r>
        <w:r w:rsidR="00A4187F" w:rsidRPr="00A4187F">
          <w:rPr>
            <w:rFonts w:ascii="Times New Roman" w:hAnsi="Times New Roman"/>
            <w:noProof/>
            <w:webHidden/>
            <w:szCs w:val="24"/>
          </w:rPr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separate"/>
        </w:r>
        <w:r w:rsidR="007305D7">
          <w:rPr>
            <w:rFonts w:ascii="Times New Roman" w:hAnsi="Times New Roman"/>
            <w:noProof/>
            <w:webHidden/>
            <w:szCs w:val="24"/>
          </w:rPr>
          <w:t>16</w:t>
        </w:r>
        <w:r w:rsidR="00A4187F" w:rsidRPr="00A4187F">
          <w:rPr>
            <w:rFonts w:ascii="Times New Roman" w:hAnsi="Times New Roman"/>
            <w:noProof/>
            <w:webHidden/>
            <w:szCs w:val="24"/>
          </w:rPr>
          <w:fldChar w:fldCharType="end"/>
        </w:r>
      </w:hyperlink>
    </w:p>
    <w:p w14:paraId="36AA3717" w14:textId="05C9AB28" w:rsidR="00AA2B8A" w:rsidRPr="00A204BB" w:rsidRDefault="0029547E" w:rsidP="00A4187F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spacing w:line="276" w:lineRule="auto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A4187F">
        <w:rPr>
          <w:rFonts w:ascii="Times New Roman" w:hAnsi="Times New Roman"/>
          <w:bCs/>
          <w:sz w:val="24"/>
          <w:lang w:val="ru-RU" w:eastAsia="ru-RU"/>
        </w:rPr>
        <w:fldChar w:fldCharType="end"/>
      </w:r>
    </w:p>
    <w:p w14:paraId="3B104001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974273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12A7A0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EB59C2F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835A90B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DA2C91C" w14:textId="77777777"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90A2744" w14:textId="52CC13B1" w:rsidR="00AA2B8A" w:rsidRDefault="00AA2B8A" w:rsidP="00D83E4E">
      <w:pPr>
        <w:pStyle w:val="-2"/>
        <w:rPr>
          <w:lang w:eastAsia="ru-RU"/>
        </w:rPr>
      </w:pPr>
    </w:p>
    <w:p w14:paraId="7A1C5B84" w14:textId="2415B63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FFB873C" w14:textId="1F7FF84B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B651384" w14:textId="3FAA6042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63B8B63" w14:textId="355F0C6A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A6C01DF" w14:textId="3C9086CD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F90488F" w14:textId="2D3C4083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B839BA8" w14:textId="02F77379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A158ABF" w14:textId="5778BE85"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1D987FF" w14:textId="4BB8D1B0" w:rsidR="00AA2B8A" w:rsidRDefault="00473C4A" w:rsidP="00D17132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Cs/>
          <w:noProof/>
          <w:sz w:val="24"/>
          <w:szCs w:val="20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1322B" wp14:editId="6F9FB9D4">
                <wp:simplePos x="0" y="0"/>
                <wp:positionH relativeFrom="column">
                  <wp:posOffset>5852062</wp:posOffset>
                </wp:positionH>
                <wp:positionV relativeFrom="paragraph">
                  <wp:posOffset>464708</wp:posOffset>
                </wp:positionV>
                <wp:extent cx="381838" cy="401934"/>
                <wp:effectExtent l="0" t="0" r="18415" b="1778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838" cy="401934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5"/>
                        </a:lnRef>
                        <a:fillRef idx="1">
                          <a:schemeClr val="lt1"/>
                        </a:fillRef>
                        <a:effectRef idx="0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EAA00F" id="Прямоугольник 2" o:spid="_x0000_s1026" style="position:absolute;margin-left:460.8pt;margin-top:36.6pt;width:30.05pt;height:3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" fillcolor="white [3201]" strokecolor="white [3212]" strokeweight="1pt"/>
            </w:pict>
          </mc:Fallback>
        </mc:AlternateContent>
      </w:r>
    </w:p>
    <w:p w14:paraId="04B31DD1" w14:textId="1EB754FA" w:rsidR="00A204BB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4"/>
          <w:szCs w:val="20"/>
          <w:lang w:val="ru-RU" w:eastAsia="ru-RU"/>
        </w:rPr>
      </w:pPr>
      <w:r>
        <w:rPr>
          <w:rFonts w:ascii="Times New Roman" w:hAnsi="Times New Roman"/>
          <w:b/>
          <w:bCs/>
          <w:sz w:val="24"/>
          <w:szCs w:val="20"/>
          <w:lang w:val="ru-RU" w:eastAsia="ru-RU"/>
        </w:rPr>
        <w:t>ИСПОЛЬЗУЕМЫЕ СОКРАЩЕНИЯ</w:t>
      </w:r>
    </w:p>
    <w:p w14:paraId="11ADC515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bookmarkStart w:id="1" w:name="_Toc142037183"/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ДС – начальник железнодорожной станции; </w:t>
      </w:r>
    </w:p>
    <w:p w14:paraId="526E6E2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 – дежурный по железнодорожной станции;</w:t>
      </w:r>
    </w:p>
    <w:p w14:paraId="7184987E" w14:textId="77777777" w:rsidR="005B2A16" w:rsidRPr="007F64B8" w:rsidRDefault="005B2A16" w:rsidP="005B2A16">
      <w:pPr>
        <w:pStyle w:val="aff1"/>
        <w:numPr>
          <w:ilvl w:val="0"/>
          <w:numId w:val="24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ДНЦ –диспетчер поездной;</w:t>
      </w:r>
    </w:p>
    <w:p w14:paraId="06DB212C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ДСПГ – дежурный по сортировочной горке;</w:t>
      </w:r>
    </w:p>
    <w:p w14:paraId="1F945127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ПТЭ – Правила технической эксплуатации железных дорог РФ;</w:t>
      </w:r>
    </w:p>
    <w:p w14:paraId="17FA198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ТРА - техническо-распорядительный акт железнодорожной станции;</w:t>
      </w:r>
    </w:p>
    <w:p w14:paraId="70B28AD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ТП- технологический процесс работы железной станции</w:t>
      </w:r>
    </w:p>
    <w:p w14:paraId="0C852D6E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/>
        </w:rPr>
        <w:t>ПФП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– план формирования поездов;</w:t>
      </w:r>
    </w:p>
    <w:p w14:paraId="6C2C87D6" w14:textId="77777777" w:rsidR="005B2A16" w:rsidRPr="007F64B8" w:rsidRDefault="005B2A16" w:rsidP="005B2A16">
      <w:pPr>
        <w:pStyle w:val="aff1"/>
        <w:numPr>
          <w:ilvl w:val="0"/>
          <w:numId w:val="24"/>
        </w:numPr>
        <w:spacing w:after="0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7F64B8">
        <w:rPr>
          <w:rFonts w:ascii="Times New Roman" w:hAnsi="Times New Roman"/>
          <w:bCs/>
          <w:i/>
          <w:sz w:val="28"/>
          <w:szCs w:val="28"/>
          <w:lang w:eastAsia="ru-RU"/>
        </w:rPr>
        <w:t>ГДП – график движения поездов;</w:t>
      </w:r>
      <w:r w:rsidRPr="007F64B8">
        <w:rPr>
          <w:rFonts w:ascii="Times New Roman" w:hAnsi="Times New Roman"/>
          <w:i/>
          <w:sz w:val="28"/>
          <w:szCs w:val="28"/>
        </w:rPr>
        <w:t xml:space="preserve"> </w:t>
      </w:r>
    </w:p>
    <w:p w14:paraId="03640366" w14:textId="77777777" w:rsidR="005B2A16" w:rsidRPr="007F64B8" w:rsidRDefault="005B2A16" w:rsidP="005B2A16">
      <w:pPr>
        <w:pStyle w:val="aff1"/>
        <w:numPr>
          <w:ilvl w:val="0"/>
          <w:numId w:val="24"/>
        </w:numPr>
        <w:spacing w:after="0"/>
        <w:jc w:val="both"/>
        <w:rPr>
          <w:rFonts w:ascii="Times New Roman" w:hAnsi="Times New Roman"/>
          <w:i/>
          <w:sz w:val="28"/>
          <w:szCs w:val="28"/>
        </w:rPr>
      </w:pPr>
      <w:r w:rsidRPr="007F64B8">
        <w:rPr>
          <w:rFonts w:ascii="Times New Roman" w:hAnsi="Times New Roman"/>
          <w:i/>
          <w:sz w:val="28"/>
          <w:szCs w:val="28"/>
        </w:rPr>
        <w:t>НГДП – нормативный график движения поездов;</w:t>
      </w:r>
    </w:p>
    <w:p w14:paraId="2EE30DD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АРМ – автоматизированное рабочее место;</w:t>
      </w:r>
    </w:p>
    <w:p w14:paraId="5796A3E8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АБ – автоматическая блокировка;</w:t>
      </w:r>
    </w:p>
    <w:p w14:paraId="491ADAF7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ПАБ – полуавтоматическая блокировка; </w:t>
      </w:r>
    </w:p>
    <w:p w14:paraId="264F0DD9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7F64B8">
        <w:rPr>
          <w:rFonts w:ascii="Times New Roman" w:hAnsi="Times New Roman"/>
          <w:i/>
          <w:sz w:val="28"/>
          <w:szCs w:val="28"/>
        </w:rPr>
        <w:t xml:space="preserve">ГИД – </w:t>
      </w:r>
      <w:proofErr w:type="spellStart"/>
      <w:r w:rsidRPr="007F64B8">
        <w:rPr>
          <w:rFonts w:ascii="Times New Roman" w:hAnsi="Times New Roman"/>
          <w:i/>
          <w:sz w:val="28"/>
          <w:szCs w:val="28"/>
        </w:rPr>
        <w:t>график</w:t>
      </w:r>
      <w:proofErr w:type="spellEnd"/>
      <w:r w:rsidRPr="007F64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64B8">
        <w:rPr>
          <w:rFonts w:ascii="Times New Roman" w:hAnsi="Times New Roman"/>
          <w:i/>
          <w:sz w:val="28"/>
          <w:szCs w:val="28"/>
        </w:rPr>
        <w:t>исполненного</w:t>
      </w:r>
      <w:proofErr w:type="spellEnd"/>
      <w:r w:rsidRPr="007F64B8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7F64B8">
        <w:rPr>
          <w:rFonts w:ascii="Times New Roman" w:hAnsi="Times New Roman"/>
          <w:i/>
          <w:sz w:val="28"/>
          <w:szCs w:val="28"/>
        </w:rPr>
        <w:t>движения</w:t>
      </w:r>
      <w:proofErr w:type="spellEnd"/>
      <w:r w:rsidRPr="007F64B8">
        <w:rPr>
          <w:rFonts w:ascii="Times New Roman" w:hAnsi="Times New Roman"/>
          <w:i/>
          <w:sz w:val="28"/>
          <w:szCs w:val="28"/>
        </w:rPr>
        <w:t>;</w:t>
      </w:r>
    </w:p>
    <w:p w14:paraId="41D308B0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ИР – искусственная разделка;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58010D05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МРЦ – маршрутно-релейная централизация; </w:t>
      </w:r>
    </w:p>
    <w:p w14:paraId="3B5D64C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ВК – вспомогательная кнопка; </w:t>
      </w:r>
    </w:p>
    <w:p w14:paraId="08F06969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СП – стрелочный перевод; </w:t>
      </w:r>
    </w:p>
    <w:p w14:paraId="0A089453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>СЦБ – устройства сигнализации, централизации и блокировки;</w:t>
      </w:r>
    </w:p>
    <w:p w14:paraId="062EE9F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ЭЦ – электрическая централизация.</w:t>
      </w:r>
    </w:p>
    <w:p w14:paraId="50D1F92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2 (ДУ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3)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движения поездов;</w:t>
      </w:r>
    </w:p>
    <w:p w14:paraId="225019E6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46 – журнал осмотра путей, стрелочных переводов, устройств СЦБ, связи и контактной сети;</w:t>
      </w:r>
    </w:p>
    <w:p w14:paraId="75FE4007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47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журнал поездных телефонограмм;</w:t>
      </w:r>
    </w:p>
    <w:p w14:paraId="35EB449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50 – путевая записка;</w:t>
      </w:r>
    </w:p>
    <w:p w14:paraId="1DB2BB4F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52 – разрешение на отправление поезда при полуавтоматической блокировке при закрытом выходном светофоре; </w:t>
      </w:r>
    </w:p>
    <w:p w14:paraId="6CC87B7F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54 – разрешение на отправление поезда при автоматической блокировке при запрещающем выходном светофоре; </w:t>
      </w:r>
    </w:p>
    <w:p w14:paraId="6236A102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55 – извещение о движении поезда на однопутных перегонах при перерыве всех средств сигнализации и связи;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64CBBCE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56 – разрешение на отправление поезда при перерыве действия всех средств сигнализации;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771A57A2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ДУ – 58 – журнал диспетчерских распоряжений;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</w:t>
      </w:r>
    </w:p>
    <w:p w14:paraId="48A0D5C4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60 - книга для записи предупреждений на поезда;</w:t>
      </w:r>
    </w:p>
    <w:p w14:paraId="5D359A0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</w:t>
      </w:r>
      <w:r w:rsidRPr="007F64B8">
        <w:rPr>
          <w:rFonts w:ascii="Times New Roman" w:hAnsi="Times New Roman"/>
          <w:i/>
          <w:sz w:val="28"/>
          <w:szCs w:val="28"/>
          <w:lang w:val="ru-RU"/>
        </w:rPr>
        <w:t xml:space="preserve"> – </w:t>
      </w: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>61 - бланк предупреждений;</w:t>
      </w:r>
    </w:p>
    <w:p w14:paraId="6C6369AA" w14:textId="77777777" w:rsidR="005B2A16" w:rsidRPr="007F64B8" w:rsidRDefault="005B2A16" w:rsidP="005B2A16">
      <w:pPr>
        <w:pStyle w:val="bullet"/>
        <w:numPr>
          <w:ilvl w:val="0"/>
          <w:numId w:val="24"/>
        </w:numPr>
        <w:spacing w:line="276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ru-RU"/>
        </w:rPr>
      </w:pPr>
      <w:r w:rsidRPr="007F64B8">
        <w:rPr>
          <w:rFonts w:ascii="Times New Roman" w:hAnsi="Times New Roman"/>
          <w:bCs/>
          <w:i/>
          <w:sz w:val="28"/>
          <w:szCs w:val="28"/>
          <w:lang w:val="ru-RU" w:eastAsia="ru-RU"/>
        </w:rPr>
        <w:t xml:space="preserve"> ДУ - 64 - разрешение на отправление восстановительного поезда или локомотива на закрытый перегон для оказания помощи. </w:t>
      </w:r>
    </w:p>
    <w:p w14:paraId="6266C26B" w14:textId="2F9878DE" w:rsidR="00DE39D8" w:rsidRPr="00A204BB" w:rsidRDefault="00D37DEA" w:rsidP="009E5BD9">
      <w:pPr>
        <w:pStyle w:val="-1"/>
        <w:spacing w:after="0"/>
        <w:jc w:val="center"/>
        <w:rPr>
          <w:rFonts w:ascii="Times New Roman" w:hAnsi="Times New Roman"/>
          <w:color w:val="auto"/>
          <w:sz w:val="34"/>
          <w:szCs w:val="34"/>
        </w:rPr>
      </w:pPr>
      <w:r>
        <w:rPr>
          <w:rFonts w:ascii="Times New Roman" w:hAnsi="Times New Roman"/>
          <w:color w:val="auto"/>
          <w:sz w:val="28"/>
          <w:szCs w:val="28"/>
        </w:rPr>
        <w:t>1</w:t>
      </w:r>
      <w:r w:rsidR="00DE39D8" w:rsidRPr="00D17132">
        <w:rPr>
          <w:rFonts w:ascii="Times New Roman" w:hAnsi="Times New Roman"/>
          <w:color w:val="auto"/>
          <w:sz w:val="28"/>
          <w:szCs w:val="28"/>
        </w:rPr>
        <w:t>.</w:t>
      </w:r>
      <w:r w:rsidR="00DE39D8"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976338" w:rsidRPr="00D17132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D17132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14:paraId="1B3D6E78" w14:textId="3DD32D8E" w:rsidR="00DE39D8" w:rsidRPr="00D17132" w:rsidRDefault="00D37DEA" w:rsidP="009E5BD9">
      <w:pPr>
        <w:pStyle w:val="-2"/>
        <w:spacing w:after="240"/>
        <w:jc w:val="center"/>
        <w:rPr>
          <w:rFonts w:ascii="Times New Roman" w:hAnsi="Times New Roman"/>
          <w:sz w:val="24"/>
        </w:rPr>
      </w:pPr>
      <w:bookmarkStart w:id="2" w:name="_Toc142037184"/>
      <w:r>
        <w:rPr>
          <w:rFonts w:ascii="Times New Roman" w:hAnsi="Times New Roman"/>
          <w:sz w:val="24"/>
        </w:rPr>
        <w:t>1</w:t>
      </w:r>
      <w:r w:rsidR="00DE39D8" w:rsidRPr="00D17132">
        <w:rPr>
          <w:rFonts w:ascii="Times New Roman" w:hAnsi="Times New Roman"/>
          <w:sz w:val="24"/>
        </w:rPr>
        <w:t xml:space="preserve">.1. </w:t>
      </w:r>
      <w:r w:rsidR="005C6A23" w:rsidRPr="00D17132">
        <w:rPr>
          <w:rFonts w:ascii="Times New Roman" w:hAnsi="Times New Roman"/>
          <w:sz w:val="24"/>
        </w:rPr>
        <w:t xml:space="preserve">ОБЩИЕ СВЕДЕНИЯ О </w:t>
      </w:r>
      <w:r>
        <w:rPr>
          <w:rFonts w:ascii="Times New Roman" w:hAnsi="Times New Roman"/>
          <w:sz w:val="24"/>
        </w:rPr>
        <w:t>ТРЕБОВАНИЯХ</w:t>
      </w:r>
      <w:r w:rsidR="00976338" w:rsidRPr="00D17132">
        <w:rPr>
          <w:rFonts w:ascii="Times New Roman" w:hAnsi="Times New Roman"/>
          <w:sz w:val="24"/>
        </w:rPr>
        <w:t xml:space="preserve"> </w:t>
      </w:r>
      <w:r w:rsidR="00E0407E" w:rsidRPr="00D17132">
        <w:rPr>
          <w:rFonts w:ascii="Times New Roman" w:hAnsi="Times New Roman"/>
          <w:sz w:val="24"/>
        </w:rPr>
        <w:t>КОМПЕТЕНЦИИ</w:t>
      </w:r>
      <w:bookmarkEnd w:id="2"/>
    </w:p>
    <w:p w14:paraId="59000CD3" w14:textId="77777777" w:rsidR="005B2A16" w:rsidRPr="00A204BB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Toc78885652"/>
      <w:bookmarkStart w:id="4" w:name="_Toc142037185"/>
      <w:r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Pr="00713596">
        <w:rPr>
          <w:rFonts w:ascii="Times New Roman" w:eastAsia="Times New Roman" w:hAnsi="Times New Roman" w:cs="Times New Roman"/>
          <w:sz w:val="28"/>
          <w:szCs w:val="28"/>
        </w:rPr>
        <w:t>Управление перевозочным процессом на железнодорожном транспорте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5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71F8EFFD" w14:textId="77777777" w:rsidR="005B2A16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1BA7FB" w14:textId="77777777" w:rsidR="005B2A16" w:rsidRPr="00A204BB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1E0837C1" w14:textId="77777777" w:rsidR="005B2A16" w:rsidRPr="00A204BB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3C4FAC6C" w14:textId="582CE527" w:rsidR="005B2A16" w:rsidRDefault="005B2A16" w:rsidP="005B2A16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4D5FE2A2" w14:textId="77777777" w:rsidR="005B2A16" w:rsidRPr="00A204BB" w:rsidRDefault="005B2A16" w:rsidP="005B2A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EF175C0" w14:textId="63BC0553" w:rsidR="005B2A16" w:rsidRDefault="00270E01" w:rsidP="005B2A16">
      <w:pPr>
        <w:pStyle w:val="2"/>
        <w:spacing w:before="0" w:after="0" w:line="240" w:lineRule="auto"/>
        <w:ind w:firstLine="709"/>
        <w:jc w:val="both"/>
        <w:rPr>
          <w:rFonts w:ascii="Times New Roman" w:hAnsi="Times New Roman"/>
          <w:sz w:val="24"/>
          <w:lang w:val="ru-RU"/>
        </w:rPr>
      </w:pPr>
      <w:r w:rsidRPr="005B2A16">
        <w:rPr>
          <w:rFonts w:ascii="Times New Roman" w:hAnsi="Times New Roman"/>
          <w:sz w:val="24"/>
          <w:lang w:val="ru-RU"/>
        </w:rPr>
        <w:t>1</w:t>
      </w:r>
      <w:r w:rsidR="00D17132" w:rsidRPr="005B2A16">
        <w:rPr>
          <w:rFonts w:ascii="Times New Roman" w:hAnsi="Times New Roman"/>
          <w:sz w:val="24"/>
          <w:lang w:val="ru-RU"/>
        </w:rPr>
        <w:t>.</w:t>
      </w:r>
      <w:bookmarkEnd w:id="3"/>
      <w:r w:rsidRPr="005B2A16">
        <w:rPr>
          <w:rFonts w:ascii="Times New Roman" w:hAnsi="Times New Roman"/>
          <w:sz w:val="24"/>
          <w:lang w:val="ru-RU"/>
        </w:rPr>
        <w:t>2. ПЕРЕЧЕНЬ ПРОФЕССИОНАЛЬНЫХ</w:t>
      </w:r>
      <w:r w:rsidR="00D17132" w:rsidRPr="005B2A16">
        <w:rPr>
          <w:rFonts w:ascii="Times New Roman" w:hAnsi="Times New Roman"/>
          <w:sz w:val="24"/>
          <w:lang w:val="ru-RU"/>
        </w:rPr>
        <w:t xml:space="preserve"> </w:t>
      </w:r>
      <w:r w:rsidRPr="005B2A16">
        <w:rPr>
          <w:rFonts w:ascii="Times New Roman" w:hAnsi="Times New Roman"/>
          <w:sz w:val="24"/>
          <w:lang w:val="ru-RU"/>
        </w:rPr>
        <w:t xml:space="preserve">ЗАДАЧ СПЕЦИАЛИСТА ПО КОМПЕТЕНЦИИ </w:t>
      </w:r>
      <w:bookmarkEnd w:id="4"/>
      <w:r w:rsidR="005B2A16" w:rsidRPr="0027498F">
        <w:rPr>
          <w:rFonts w:ascii="Times New Roman" w:hAnsi="Times New Roman"/>
          <w:color w:val="000000"/>
          <w:sz w:val="24"/>
          <w:lang w:val="ru-RU"/>
        </w:rPr>
        <w:t>«</w:t>
      </w:r>
      <w:r w:rsidR="005B2A16" w:rsidRPr="0027498F">
        <w:rPr>
          <w:rFonts w:ascii="Times New Roman" w:hAnsi="Times New Roman"/>
          <w:sz w:val="24"/>
          <w:lang w:val="ru-RU"/>
        </w:rPr>
        <w:t>УПРАВЛЕНИЕ ПЕРЕВОЗОЧНЫМ ПРОЦЕССОМ НА ЖЕЛЕЗНОДОРОЖНОМ ТРАНСПОРТЕ»</w:t>
      </w:r>
    </w:p>
    <w:p w14:paraId="702D0705" w14:textId="77777777" w:rsidR="005B2A16" w:rsidRDefault="005B2A16" w:rsidP="005B2A1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</w:p>
    <w:p w14:paraId="35D95BA7" w14:textId="18E3A491" w:rsidR="005B2A16" w:rsidRPr="005B2A16" w:rsidRDefault="005B2A16" w:rsidP="005B2A16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5B2A16">
        <w:rPr>
          <w:rFonts w:ascii="Times New Roman" w:hAnsi="Times New Roman" w:cs="Times New Roman"/>
          <w:i/>
          <w:iCs/>
          <w:sz w:val="24"/>
          <w:szCs w:val="24"/>
        </w:rPr>
        <w:t>Таблица №1</w:t>
      </w:r>
    </w:p>
    <w:p w14:paraId="01BBEB78" w14:textId="77777777" w:rsidR="005B2A16" w:rsidRDefault="005B2A16" w:rsidP="005B2A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6" w:name="_Toc78885655"/>
      <w:bookmarkStart w:id="7" w:name="_Toc142037186"/>
    </w:p>
    <w:p w14:paraId="036A23F5" w14:textId="0A733B70" w:rsidR="005B2A16" w:rsidRDefault="005B2A16" w:rsidP="005B2A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643B24DA" w14:textId="77777777" w:rsidR="005B2A16" w:rsidRPr="00640E46" w:rsidRDefault="005B2A16" w:rsidP="005B2A1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7582"/>
        <w:gridCol w:w="1412"/>
      </w:tblGrid>
      <w:tr w:rsidR="005B2A16" w:rsidRPr="001F0C72" w14:paraId="5792D8AD" w14:textId="77777777" w:rsidTr="005B2A16">
        <w:tc>
          <w:tcPr>
            <w:tcW w:w="330" w:type="pct"/>
            <w:shd w:val="clear" w:color="auto" w:fill="92D050"/>
            <w:vAlign w:val="center"/>
          </w:tcPr>
          <w:p w14:paraId="79B33513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937" w:type="pct"/>
            <w:shd w:val="clear" w:color="auto" w:fill="92D050"/>
            <w:vAlign w:val="center"/>
          </w:tcPr>
          <w:p w14:paraId="6B081E73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733" w:type="pct"/>
            <w:shd w:val="clear" w:color="auto" w:fill="92D050"/>
            <w:vAlign w:val="center"/>
          </w:tcPr>
          <w:p w14:paraId="3185080E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5B2A16" w:rsidRPr="00F7734A" w14:paraId="7A95281D" w14:textId="77777777" w:rsidTr="005B2A16">
        <w:trPr>
          <w:trHeight w:val="252"/>
        </w:trPr>
        <w:tc>
          <w:tcPr>
            <w:tcW w:w="330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78F4BA6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37" w:type="pct"/>
            <w:shd w:val="clear" w:color="auto" w:fill="FFFFFF" w:themeFill="background1"/>
            <w:vAlign w:val="center"/>
          </w:tcPr>
          <w:p w14:paraId="0F56013D" w14:textId="77777777" w:rsidR="005B2A16" w:rsidRPr="00F7734A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Нормативная документация, ОТ и ТБ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17A4425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B2A16" w:rsidRPr="001F0C72" w14:paraId="35AEA6D9" w14:textId="77777777" w:rsidTr="005B2A16">
        <w:tc>
          <w:tcPr>
            <w:tcW w:w="330" w:type="pct"/>
            <w:vMerge w:val="restart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730D74C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37C054B4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C72">
              <w:rPr>
                <w:color w:val="000000"/>
                <w:sz w:val="24"/>
                <w:szCs w:val="24"/>
              </w:rPr>
              <w:t xml:space="preserve">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14:paraId="687E4BEA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железнодорожном транспорте Российской Федерации», 2003 г. (с изменениями и дополнениями);</w:t>
            </w:r>
          </w:p>
          <w:p w14:paraId="503337A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«Устав железнодорожного транспорта Российской Федерации» от 10.01.2003 №18;</w:t>
            </w:r>
          </w:p>
          <w:p w14:paraId="57EA23B5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Трудовой кодекс Российской Федерации (с изменениями и дополнениями);</w:t>
            </w:r>
          </w:p>
          <w:p w14:paraId="4C68B92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технической эксплуатации железных дорог Российской Федерации, 2022 г. (с изменениями и дополнениями);</w:t>
            </w:r>
          </w:p>
          <w:p w14:paraId="68933A25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работ по техническому обслуживанию и ремонту устройств СЦБ №ЦШ/530-11;</w:t>
            </w:r>
          </w:p>
          <w:p w14:paraId="732A93C0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обеспечению безопасности движения поездов при производстве путевых работ от 14 декабря 2016 г. №2540р;</w:t>
            </w:r>
          </w:p>
          <w:p w14:paraId="437325AF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грузов железнодорожным транспортом (с изменениями и дополнениями);</w:t>
            </w:r>
          </w:p>
          <w:p w14:paraId="33798B0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Правила перевозок опасных грузов по железным дорогам (с изменениями и дополнениями);</w:t>
            </w:r>
          </w:p>
          <w:p w14:paraId="58D69CCC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Федеральный закон «О пожарной безопасности» (с изменениями и дополнениями);</w:t>
            </w:r>
          </w:p>
          <w:p w14:paraId="3C4A2C7B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перевозок пассажиров, багажа и </w:t>
            </w:r>
            <w:proofErr w:type="spellStart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грузобагажа</w:t>
            </w:r>
            <w:proofErr w:type="spellEnd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железнодорожным транспортом;</w:t>
            </w:r>
          </w:p>
          <w:p w14:paraId="04993385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Положение о дисциплине работников железнодорожного транспорта;</w:t>
            </w:r>
          </w:p>
          <w:p w14:paraId="045A17B6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Инструкция по нормированию маневровой работы на станции;</w:t>
            </w:r>
          </w:p>
          <w:p w14:paraId="0F4C62E8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График движения поездов и план формирования; </w:t>
            </w:r>
          </w:p>
          <w:p w14:paraId="007B2432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Типовой технологический процесс работы участковых, сортировочных, пассажирских, грузовых станций;</w:t>
            </w:r>
          </w:p>
          <w:p w14:paraId="0F283156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Типовую технологическую карту работы сборного поезда;</w:t>
            </w:r>
          </w:p>
          <w:p w14:paraId="13F9794D" w14:textId="77777777" w:rsidR="005B2A16" w:rsidRPr="001F0C72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Действующие инструкции, приказы, распоряжения, указания, регламент и руководящие документы в сфере организации и обеспечения безопасности движения и охраны труда на железнодорожном транспорте;</w:t>
            </w:r>
          </w:p>
          <w:p w14:paraId="64AF41C5" w14:textId="76320BF6" w:rsidR="005B2A16" w:rsidRPr="005B2A16" w:rsidRDefault="005B2A16" w:rsidP="005B2A1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Кодекс деловой этики ОАО «Российские железные дороги».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327B0D01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34A65526" w14:textId="77777777" w:rsidTr="005B2A16">
        <w:trPr>
          <w:trHeight w:val="7502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8439140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2328037E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1F0C72">
              <w:rPr>
                <w:color w:val="000000"/>
                <w:sz w:val="24"/>
                <w:szCs w:val="24"/>
              </w:rPr>
              <w:t xml:space="preserve">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Специалист должен уметь:</w:t>
            </w:r>
          </w:p>
          <w:p w14:paraId="511AB7F0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Уставом железнодорожного транспорта Российской Федерации и другими нормативными документами;</w:t>
            </w:r>
          </w:p>
          <w:p w14:paraId="090F50C0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Выполнять должностные обязанности в соответствии с Трудовым кодексом РФ;</w:t>
            </w:r>
          </w:p>
          <w:p w14:paraId="2B999212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Правила технической эксплуатации железных дорог Российской Федерации в производственных процессах;</w:t>
            </w:r>
          </w:p>
          <w:p w14:paraId="3D85787B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Ориентироваться в Инструкции по обеспечению безопасности движения поездов при производстве работ по техническому обслуживанию и ремонту устройств СЦБ № ЦШ/530-11;</w:t>
            </w:r>
          </w:p>
          <w:p w14:paraId="446BEC83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в соответствии с графиком движения и планом формирования поездов;</w:t>
            </w:r>
          </w:p>
          <w:p w14:paraId="7B5D31A8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Определять соответствие технического состояния основных сооружений и устройств железных дорог, подвижного состава требованиям ПТЭ железных дорог с целью обеспечения безопасности движения поездов и безопасности пассажиров, эффективного использования технических средств, сохранности перевозимых грузов;</w:t>
            </w:r>
          </w:p>
          <w:p w14:paraId="4146F297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документы, регламентирующие работу транспорта в целом и его объектов в частности;</w:t>
            </w:r>
          </w:p>
          <w:p w14:paraId="59D56EBC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техническо-распорядительный акт станции;</w:t>
            </w:r>
          </w:p>
          <w:p w14:paraId="6C060101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Действовать в соответствии с утвержденным ТРА станции;</w:t>
            </w:r>
          </w:p>
          <w:p w14:paraId="3D6173FB" w14:textId="77777777" w:rsidR="005B2A16" w:rsidRPr="001F0C72" w:rsidRDefault="005B2A16" w:rsidP="005B2A16">
            <w:pPr>
              <w:widowControl w:val="0"/>
              <w:numPr>
                <w:ilvl w:val="0"/>
                <w:numId w:val="26"/>
              </w:numPr>
              <w:tabs>
                <w:tab w:val="left" w:pos="775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Соблюдать Кодекс деловой этики ОАО «Российские железные дороги»;</w:t>
            </w:r>
          </w:p>
          <w:p w14:paraId="5EAB3E52" w14:textId="77777777" w:rsidR="005B2A16" w:rsidRPr="001F0C72" w:rsidRDefault="005B2A16" w:rsidP="005B2A16">
            <w:pPr>
              <w:numPr>
                <w:ilvl w:val="0"/>
                <w:numId w:val="26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безопасности движения поездов.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6A82BD55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7A64D751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1D6287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3E59B913" w14:textId="77777777" w:rsidR="005B2A16" w:rsidRPr="00F7734A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Программное обеспечение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131DD443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B2A16" w:rsidRPr="001F0C72" w14:paraId="6E89E19F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9A53B7C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22E7BDAB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F6416C0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работы станции при использовании современных информационных технологий управления перевозками;</w:t>
            </w:r>
          </w:p>
          <w:p w14:paraId="2DC97E1F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работы с информационно-вычислительными системами, используемыми на железнодорожном транспорте;</w:t>
            </w:r>
          </w:p>
          <w:p w14:paraId="25F831D9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Порядок работы с информационными системами управления железнодорожным транспортом, </w:t>
            </w:r>
          </w:p>
          <w:p w14:paraId="3D9D095B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приема, составления и передачи информационных сообщений;</w:t>
            </w:r>
          </w:p>
          <w:p w14:paraId="4C7CB263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14:paraId="66D460FF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Ведение установленных форм учета и отчетности в автоматизированных системах;</w:t>
            </w:r>
          </w:p>
          <w:p w14:paraId="7C99F917" w14:textId="77777777" w:rsidR="005B2A16" w:rsidRPr="001F0C72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Современные информационные технологии и программное обеспечение;</w:t>
            </w:r>
          </w:p>
          <w:p w14:paraId="39F5DB1F" w14:textId="77777777" w:rsidR="005B2A16" w:rsidRPr="006F4693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пользования компьютерными базами данных, информационно-телекоммуникационной сетью «Интернет" (далее - сеть «Интернет")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7E4002A" w14:textId="77777777" w:rsidR="005B2A16" w:rsidRPr="006F4693" w:rsidRDefault="005B2A16" w:rsidP="005B2A16">
            <w:pPr>
              <w:numPr>
                <w:ilvl w:val="0"/>
                <w:numId w:val="27"/>
              </w:numPr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работы в текстовых, табличных и графических редакторах.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0E7252B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291E12DA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AA18C78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6296AD3C" w14:textId="77777777" w:rsidR="005B2A16" w:rsidRPr="001F0C72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980C83D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информационно-коммуникационные технологии;</w:t>
            </w:r>
          </w:p>
          <w:p w14:paraId="6C8EA626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программное обеспечение для решения транспортных задач;</w:t>
            </w:r>
          </w:p>
          <w:p w14:paraId="3788DF6A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Использовать информационно-вычислительные системы, применяемые на железнодорожном транспорте;</w:t>
            </w:r>
          </w:p>
          <w:p w14:paraId="18EFB6A8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Выбирать нужное программное обеспечение в зависимости от рабочей ситуации;</w:t>
            </w:r>
          </w:p>
          <w:p w14:paraId="3F3F1A02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автоматизированными информационно-аналитическими системами производства маневровой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обработк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поездной информации;</w:t>
            </w:r>
          </w:p>
          <w:p w14:paraId="72D5836F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информационно-аналитическими автоматизированными системами </w:t>
            </w:r>
          </w:p>
          <w:p w14:paraId="042028D2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автоматизированными информационно-аналитическими системами организации движения поездов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0CABE8E" w14:textId="77777777" w:rsidR="005B2A16" w:rsidRPr="001F0C72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Пользоваться компьютерными базами данных, информационно-телекоммуникационной сетью «Интернет" (далее - сеть «Интернет");</w:t>
            </w:r>
          </w:p>
          <w:p w14:paraId="5CFD2540" w14:textId="77777777" w:rsidR="005B2A16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Применять компьютерные средства;</w:t>
            </w:r>
          </w:p>
          <w:p w14:paraId="768AF604" w14:textId="77777777" w:rsidR="005B2A16" w:rsidRPr="006F4693" w:rsidRDefault="005B2A16" w:rsidP="005B2A16">
            <w:pPr>
              <w:numPr>
                <w:ilvl w:val="0"/>
                <w:numId w:val="28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bCs/>
                <w:sz w:val="24"/>
                <w:szCs w:val="24"/>
              </w:rPr>
              <w:t>Решать стандартные и профессиональные задачи с помощью в текстовых, табличных и графических редакторов.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4C0CFBA0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44988C95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1C5F3FD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222DECA1" w14:textId="77777777" w:rsidR="005B2A16" w:rsidRPr="00F7734A" w:rsidRDefault="005B2A16" w:rsidP="005B2A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Менеджмент и коммуникативные навыки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6DBAD6A" w14:textId="77777777" w:rsidR="005B2A16" w:rsidRPr="00F7734A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5B2A16" w:rsidRPr="001F0C72" w14:paraId="6588A6DA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B55F823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1C1D1F8C" w14:textId="77777777" w:rsidR="005B2A16" w:rsidRPr="001F0C72" w:rsidRDefault="005B2A16" w:rsidP="005B2A1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6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2450069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этику делового общения;</w:t>
            </w:r>
          </w:p>
          <w:p w14:paraId="2D1A9D30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Важность построения и поддержания продуктивных рабочих взаимоотношений с коллегами и руководителями смены;</w:t>
            </w:r>
          </w:p>
          <w:p w14:paraId="710D0058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Методы организации эффективной командной работы;</w:t>
            </w:r>
          </w:p>
          <w:p w14:paraId="1AD31BD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Техники разрешения конфликтных ситуаций;</w:t>
            </w:r>
          </w:p>
          <w:p w14:paraId="2FE0DCB4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Основы менеджмента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в области профессиональной деятельности;</w:t>
            </w:r>
          </w:p>
          <w:p w14:paraId="607FC30D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Процесс принятия и реализации управленческих решений;</w:t>
            </w:r>
          </w:p>
          <w:p w14:paraId="206AA583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Стили управления, коммуникации;</w:t>
            </w:r>
          </w:p>
          <w:p w14:paraId="365C599F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Иностранный язык (английский, немецкий, китайский);</w:t>
            </w:r>
          </w:p>
          <w:p w14:paraId="0FE70A19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Правила ведения деловой переписки, в том числе в электронной форме.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2D7B12B0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17AA8217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675ECE2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350D8553" w14:textId="77777777" w:rsidR="005B2A16" w:rsidRPr="001F0C72" w:rsidRDefault="005B2A16" w:rsidP="005B2A16">
            <w:pPr>
              <w:spacing w:after="0" w:line="240" w:lineRule="auto"/>
              <w:ind w:left="487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2C09838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регламенты переговоров и взаимодействия с основными производственными вертикалями;</w:t>
            </w:r>
          </w:p>
          <w:p w14:paraId="119C78BC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Соблюдать нормы профессионального общения;</w:t>
            </w:r>
          </w:p>
          <w:p w14:paraId="3AD0765A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Выстраивать рабочие взаимоотношения с коллегами и руководителем;</w:t>
            </w:r>
          </w:p>
          <w:p w14:paraId="6A591B0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Ставить цели, мотивировать деятельность подчиненных;</w:t>
            </w:r>
          </w:p>
          <w:p w14:paraId="776FE969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Распределять задания между подчиненными работниками и работниками смежных служб согласно их компетенциям, организовывать работу подчиненных;</w:t>
            </w:r>
          </w:p>
          <w:p w14:paraId="1B5A4E9E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работу подчиненных;</w:t>
            </w:r>
          </w:p>
          <w:p w14:paraId="7286C568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Предотвращать и регулировать конфликтные ситуации;</w:t>
            </w:r>
          </w:p>
          <w:p w14:paraId="375027F5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на себя ответственность за результат;</w:t>
            </w:r>
          </w:p>
          <w:p w14:paraId="1919C18A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деловое письмо, вести электронную деловую переписку;</w:t>
            </w:r>
          </w:p>
          <w:p w14:paraId="0C229551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Применять современные коммуникативные технологии на иностранном (</w:t>
            </w:r>
            <w:proofErr w:type="spellStart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) языке (ах), для академического и профессионального взаимодействия; </w:t>
            </w:r>
          </w:p>
          <w:p w14:paraId="25C6F129" w14:textId="77777777" w:rsidR="005B2A16" w:rsidRPr="001F0C72" w:rsidRDefault="005B2A16" w:rsidP="005B2A16">
            <w:pPr>
              <w:numPr>
                <w:ilvl w:val="0"/>
                <w:numId w:val="29"/>
              </w:numPr>
              <w:spacing w:after="0" w:line="240" w:lineRule="auto"/>
              <w:ind w:left="487" w:hanging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соблюдения трудовой и технологической дисциплины работниками, находящимися в оперативном подчинении, с принятием корректирующих мер при нарушении требований охраны труда, нормативной документации.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C1E763A" w14:textId="77777777" w:rsidR="005B2A16" w:rsidRPr="001F0C72" w:rsidRDefault="005B2A16" w:rsidP="005B2A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1F6476E9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034D58DE" w14:textId="77777777" w:rsidR="005B2A16" w:rsidRPr="00F7734A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4956EC14" w14:textId="77777777" w:rsidR="005B2A16" w:rsidRPr="00F7734A" w:rsidRDefault="005B2A16" w:rsidP="00733E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Сооружения и устройства инфраструктуры железнодорожного транспорта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26AB9449" w14:textId="77777777" w:rsidR="005B2A16" w:rsidRPr="00F7734A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B2A16" w:rsidRPr="001F0C72" w14:paraId="39E28E2D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6C327992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676EC754" w14:textId="77777777" w:rsidR="005B2A16" w:rsidRPr="001F0C72" w:rsidRDefault="005B2A16" w:rsidP="00733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1FE1D3EF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Устройство, общие принципы содержания и ремонта железнодорожного пути;</w:t>
            </w:r>
          </w:p>
          <w:p w14:paraId="358C3950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Назначение, классификацию, устройство и требования к проектированию раздельных пунктов;</w:t>
            </w:r>
          </w:p>
          <w:p w14:paraId="5F7F8275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технологической электросвязи; </w:t>
            </w:r>
          </w:p>
          <w:p w14:paraId="39BCBEE3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сигнализации, централизации и блокировки железнодорожного транспорта; </w:t>
            </w:r>
          </w:p>
          <w:p w14:paraId="18F3D206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технологического электроснабжения железнодорожного транспорта; </w:t>
            </w:r>
          </w:p>
          <w:p w14:paraId="5CCCF590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и устройство железнодорожного подвижного состава; </w:t>
            </w:r>
          </w:p>
          <w:p w14:paraId="3DF576CB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Основные характеристики и принципы работы технических средств железнодорожного транспорта;</w:t>
            </w:r>
          </w:p>
          <w:p w14:paraId="0CDB2FA7" w14:textId="77777777" w:rsidR="005B2A16" w:rsidRPr="001F0C72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и принципы эксплуатации объектов инфраструктуры, железнодорожного подвижного состава на участках обращения скоростных и высокоскоростных пассажирских поездов;</w:t>
            </w:r>
          </w:p>
          <w:p w14:paraId="4FBFCE58" w14:textId="77777777" w:rsidR="005B2A16" w:rsidRPr="000A735C" w:rsidRDefault="005B2A16" w:rsidP="005B2A16">
            <w:pPr>
              <w:numPr>
                <w:ilvl w:val="0"/>
                <w:numId w:val="30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Развитие и порядок реконструкции железнодорожных станций и узлов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0C5BD40C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2CBD72D5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43752891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00A222D0" w14:textId="77777777" w:rsidR="005B2A16" w:rsidRPr="001F0C72" w:rsidRDefault="005B2A16" w:rsidP="00733EDA">
            <w:pPr>
              <w:spacing w:after="0" w:line="240" w:lineRule="auto"/>
              <w:ind w:left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671E3AC2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состояние контролируемых объектов; </w:t>
            </w:r>
          </w:p>
          <w:p w14:paraId="0DC12356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Анализировать схемы станций всех типов, давать характеристику, определять основные размеры сооружений и устройств на станции; </w:t>
            </w:r>
          </w:p>
          <w:p w14:paraId="457546AD" w14:textId="77777777" w:rsidR="005B2A16" w:rsidRPr="000A735C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оптимальные варианты размещения </w:t>
            </w:r>
            <w:r w:rsidRPr="000A735C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устройств;</w:t>
            </w:r>
          </w:p>
          <w:p w14:paraId="3F2529AC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технико-экономическое обоснование проектов и выбирать рациональные технические решения;</w:t>
            </w:r>
          </w:p>
          <w:p w14:paraId="0FBC88A0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экономически обоснованных предложения по развитию и реконструкции железнодорожных станций и узлов;</w:t>
            </w:r>
          </w:p>
          <w:p w14:paraId="4ED20D22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Пользоваться устройствами технологической электросвязи;</w:t>
            </w:r>
          </w:p>
          <w:p w14:paraId="6B4EB53B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сигнализации, централизации и блокировки железнодорожного транспорта; </w:t>
            </w:r>
          </w:p>
          <w:p w14:paraId="458B7725" w14:textId="77777777" w:rsidR="005B2A16" w:rsidRPr="001F0C72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устройствами технологического электроснабжения железнодорожного транспорта; </w:t>
            </w:r>
          </w:p>
          <w:p w14:paraId="126690B3" w14:textId="77777777" w:rsidR="005B2A16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работу технических средств железнодорожного транспорта в соответствии с нормами эксплуатации;</w:t>
            </w:r>
          </w:p>
          <w:p w14:paraId="03C9D6BB" w14:textId="77777777" w:rsidR="005B2A16" w:rsidRPr="006F4693" w:rsidRDefault="005B2A16" w:rsidP="005B2A16">
            <w:pPr>
              <w:numPr>
                <w:ilvl w:val="0"/>
                <w:numId w:val="31"/>
              </w:numPr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Эксплуатировать объекты инфраструктуры, железнодорожного подвижного состава на участках обращения скоростных и высокоскоростных пассажирских поездов.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13F8425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371ACB0C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7AEB24BA" w14:textId="77777777" w:rsidR="005B2A16" w:rsidRPr="00F7734A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37" w:type="pct"/>
            <w:shd w:val="clear" w:color="auto" w:fill="auto"/>
            <w:vAlign w:val="center"/>
          </w:tcPr>
          <w:p w14:paraId="29ECDB1F" w14:textId="77777777" w:rsidR="005B2A16" w:rsidRPr="00F7734A" w:rsidRDefault="005B2A16" w:rsidP="00733E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Эксплуатационная работа железнодорожного транспорта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E9F0F4C" w14:textId="77777777" w:rsidR="005B2A16" w:rsidRPr="00F7734A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5B2A16" w:rsidRPr="001F0C72" w14:paraId="69DE8354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9EC6FB1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1E859519" w14:textId="77777777" w:rsidR="005B2A16" w:rsidRPr="001F0C72" w:rsidRDefault="005B2A16" w:rsidP="00733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05B5919D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Особенность формирования, характеристику современного состояния и перспективы развития железнодорожного транспорта;</w:t>
            </w:r>
          </w:p>
          <w:p w14:paraId="219FE9FC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Особенности продукции железнодорожного транспорта и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показатели эксплуатационной работы;</w:t>
            </w:r>
          </w:p>
          <w:p w14:paraId="0EE039FF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Технологию работы железнодорожных станций;</w:t>
            </w:r>
          </w:p>
          <w:p w14:paraId="4B1DB01F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Принципы оперативного планирования, формы и структура управления работой на железнодорожном транспорте;</w:t>
            </w:r>
          </w:p>
          <w:p w14:paraId="4CFA6FD9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Организацию работы подразделений железнодорожного транспорта;</w:t>
            </w:r>
          </w:p>
          <w:p w14:paraId="3EA1C8D3" w14:textId="77777777" w:rsidR="005B2A16" w:rsidRPr="001F0C72" w:rsidRDefault="005B2A16" w:rsidP="005B2A16">
            <w:pPr>
              <w:numPr>
                <w:ilvl w:val="0"/>
                <w:numId w:val="32"/>
              </w:numPr>
              <w:tabs>
                <w:tab w:val="left" w:pos="477"/>
              </w:tabs>
              <w:spacing w:after="0" w:line="240" w:lineRule="auto"/>
              <w:ind w:left="345" w:hanging="345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организации рационального взаимодействия железнодорожного транспорта общего и необщего пользования, транспортно-экспедиторских компаний, логистических центров и операторов подвижного состава на железнодорожном транспорте;</w:t>
            </w:r>
          </w:p>
          <w:p w14:paraId="5FA21D31" w14:textId="77777777" w:rsidR="005B2A16" w:rsidRPr="001F0C72" w:rsidRDefault="005B2A16" w:rsidP="005B2A16">
            <w:pPr>
              <w:numPr>
                <w:ilvl w:val="0"/>
                <w:numId w:val="32"/>
              </w:numPr>
              <w:shd w:val="clear" w:color="auto" w:fill="FFFFFF"/>
              <w:tabs>
                <w:tab w:val="left" w:pos="477"/>
              </w:tabs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Принципы и порядок нормирования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946D922" w14:textId="77777777" w:rsidR="005B2A16" w:rsidRPr="006F4693" w:rsidRDefault="005B2A16" w:rsidP="005B2A16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Методы расчета пропускной и перерабатывающей способности железнодорожного транспорта;</w:t>
            </w:r>
          </w:p>
          <w:p w14:paraId="5E04E29D" w14:textId="77777777" w:rsidR="005B2A16" w:rsidRPr="006F4693" w:rsidRDefault="005B2A16" w:rsidP="005B2A16">
            <w:pPr>
              <w:widowControl w:val="0"/>
              <w:numPr>
                <w:ilvl w:val="0"/>
                <w:numId w:val="32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345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движения на участках обращения скоростных и высокоскоростных пассажирских поездов.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7C768523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6CB954A8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86111D9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5EF66DA0" w14:textId="77777777" w:rsidR="005B2A16" w:rsidRPr="001F0C72" w:rsidRDefault="005B2A16" w:rsidP="00733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2ED86B04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Работать с применением современных информационных технологий управления перевозками;</w:t>
            </w:r>
          </w:p>
          <w:p w14:paraId="3F8E54C4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Контролировать выполнение показателей эксплуатационной работы станции;</w:t>
            </w:r>
          </w:p>
          <w:p w14:paraId="5256B4A6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железнодорожной станции (план приема, обработки, расформирования, формирования и отправления поездов, производства маневровой работы);</w:t>
            </w:r>
          </w:p>
          <w:p w14:paraId="635D2F27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планированию движения поездов и производства маневровой работы;</w:t>
            </w:r>
          </w:p>
          <w:p w14:paraId="08E6C5C3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Разрабатывать нормативный график движения поездов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3D6E1C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Рассчитывать нормы времени на выполнение технологических операций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 движения поездов и маневровой работе;</w:t>
            </w:r>
          </w:p>
          <w:p w14:paraId="07B5D85B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Анализировать данные поездной обстановки и фактического положения на раздельных пунктах и прилегающих перегонах, поступающие из автоматизированных систем;</w:t>
            </w:r>
          </w:p>
          <w:p w14:paraId="6639C6AA" w14:textId="77777777" w:rsidR="005B2A16" w:rsidRPr="001F0C72" w:rsidRDefault="005B2A16" w:rsidP="005B2A16">
            <w:pPr>
              <w:numPr>
                <w:ilvl w:val="0"/>
                <w:numId w:val="33"/>
              </w:numPr>
              <w:tabs>
                <w:tab w:val="left" w:pos="477"/>
              </w:tabs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Составлять план работы по выполнению установленных показателей эксплуатационной работы;</w:t>
            </w:r>
          </w:p>
          <w:p w14:paraId="51875D05" w14:textId="77777777" w:rsidR="005B2A16" w:rsidRPr="001F0C72" w:rsidRDefault="005B2A16" w:rsidP="005B2A16">
            <w:pPr>
              <w:widowControl w:val="0"/>
              <w:numPr>
                <w:ilvl w:val="0"/>
                <w:numId w:val="33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Принимать решения по организации движения поездов и производства маневровой работы;</w:t>
            </w:r>
          </w:p>
          <w:p w14:paraId="51086CEB" w14:textId="77777777" w:rsidR="005B2A16" w:rsidRPr="001F0C72" w:rsidRDefault="005B2A16" w:rsidP="005B2A16">
            <w:pPr>
              <w:widowControl w:val="0"/>
              <w:numPr>
                <w:ilvl w:val="0"/>
                <w:numId w:val="33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Организовывать движение на участках обращения скоростных и высокоскоростных пассажирских поездов;</w:t>
            </w:r>
          </w:p>
          <w:p w14:paraId="4B4766FC" w14:textId="77777777" w:rsidR="005B2A16" w:rsidRPr="00D76803" w:rsidRDefault="005B2A16" w:rsidP="005B2A16">
            <w:pPr>
              <w:widowControl w:val="0"/>
              <w:numPr>
                <w:ilvl w:val="0"/>
                <w:numId w:val="33"/>
              </w:numPr>
              <w:tabs>
                <w:tab w:val="left" w:pos="477"/>
              </w:tabs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Рассчитывать показатели производственно-финансовой деятельности предприятий железнодорожного транспорта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0D46B5CE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F7734A" w14:paraId="7D75A7CC" w14:textId="77777777" w:rsidTr="005B2A16"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1CF1B369" w14:textId="77777777" w:rsidR="005B2A16" w:rsidRPr="00F7734A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937" w:type="pct"/>
            <w:shd w:val="clear" w:color="auto" w:fill="E7E6E6"/>
            <w:vAlign w:val="center"/>
          </w:tcPr>
          <w:p w14:paraId="7F7C78B7" w14:textId="77777777" w:rsidR="005B2A16" w:rsidRPr="00F7734A" w:rsidRDefault="005B2A16" w:rsidP="00733EDA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Учётно-отчётная документация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652FFFCF" w14:textId="77777777" w:rsidR="005B2A16" w:rsidRPr="00F7734A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734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5B2A16" w:rsidRPr="001F0C72" w14:paraId="5331E721" w14:textId="77777777" w:rsidTr="005B2A16">
        <w:trPr>
          <w:trHeight w:val="3901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25B34A20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6A2F81C4" w14:textId="77777777" w:rsidR="005B2A16" w:rsidRPr="001F0C72" w:rsidRDefault="005B2A16" w:rsidP="00733E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 и понимать:</w:t>
            </w:r>
          </w:p>
          <w:p w14:paraId="3B923BBB" w14:textId="77777777" w:rsidR="005B2A16" w:rsidRPr="001F0C72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нормальной работе устройств сигнализации, централизации и блокировки;</w:t>
            </w:r>
          </w:p>
          <w:p w14:paraId="740A549D" w14:textId="77777777" w:rsidR="005B2A16" w:rsidRPr="001F0C72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Установленные формы учётной документации по движению поездов при нарушении нормальной работы устройств сигнализации, централизации и блокировки;</w:t>
            </w:r>
          </w:p>
          <w:p w14:paraId="4B5D0984" w14:textId="77777777" w:rsidR="005B2A16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Порядок заполнения журналов и бланков установленной формы и ведения поездной документации;</w:t>
            </w:r>
          </w:p>
          <w:p w14:paraId="4B42D7CE" w14:textId="77777777" w:rsidR="005B2A16" w:rsidRPr="006F4693" w:rsidRDefault="005B2A16" w:rsidP="005B2A16">
            <w:pPr>
              <w:widowControl w:val="0"/>
              <w:numPr>
                <w:ilvl w:val="0"/>
                <w:numId w:val="34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4693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графиков работ, заказов, заявки, инструкции, технологические карты, схемы и другую техническую документацию, а также установленную отчетность по утвержденным формам.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E5DE548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2A16" w:rsidRPr="001F0C72" w14:paraId="4193FBD1" w14:textId="77777777" w:rsidTr="005B2A16">
        <w:trPr>
          <w:trHeight w:val="3250"/>
        </w:trPr>
        <w:tc>
          <w:tcPr>
            <w:tcW w:w="330" w:type="pct"/>
            <w:shd w:val="clear" w:color="auto" w:fill="BFBFBF" w:themeFill="background1" w:themeFillShade="BF"/>
            <w:vAlign w:val="center"/>
          </w:tcPr>
          <w:p w14:paraId="3C7CAD03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7" w:type="pct"/>
            <w:shd w:val="clear" w:color="auto" w:fill="auto"/>
            <w:vAlign w:val="center"/>
          </w:tcPr>
          <w:p w14:paraId="160625A2" w14:textId="77777777" w:rsidR="005B2A16" w:rsidRPr="001F0C72" w:rsidRDefault="005B2A16" w:rsidP="00733ED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04DE6DA7" w14:textId="77777777" w:rsidR="005B2A16" w:rsidRPr="001F0C72" w:rsidRDefault="005B2A16" w:rsidP="005B2A16">
            <w:pPr>
              <w:widowControl w:val="0"/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Оформлять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установленные формы документации по движению поездов </w:t>
            </w: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>и производству маневровой работы</w:t>
            </w: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(журналы, бланки);</w:t>
            </w:r>
          </w:p>
          <w:p w14:paraId="6421632D" w14:textId="77777777" w:rsidR="005B2A16" w:rsidRPr="001F0C72" w:rsidRDefault="005B2A16" w:rsidP="005B2A16">
            <w:pPr>
              <w:numPr>
                <w:ilvl w:val="0"/>
                <w:numId w:val="35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документацию по обработке поездной информации; </w:t>
            </w:r>
          </w:p>
          <w:p w14:paraId="6FE6A86F" w14:textId="77777777" w:rsidR="005B2A16" w:rsidRDefault="005B2A16" w:rsidP="005B2A16">
            <w:pPr>
              <w:numPr>
                <w:ilvl w:val="0"/>
                <w:numId w:val="35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F0C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Составлять графики работ, заказы, заявки, инструкции, технологические карты, схемы и другую техническую документацию, а также установленную отчетность по утвержденным формам; </w:t>
            </w:r>
          </w:p>
          <w:p w14:paraId="7ED8AA86" w14:textId="77777777" w:rsidR="005B2A16" w:rsidRPr="00D76803" w:rsidRDefault="005B2A16" w:rsidP="005B2A16">
            <w:pPr>
              <w:numPr>
                <w:ilvl w:val="0"/>
                <w:numId w:val="35"/>
              </w:numPr>
              <w:spacing w:after="0" w:line="240" w:lineRule="auto"/>
              <w:ind w:left="345" w:hanging="284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 xml:space="preserve">Оформлять 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установленные формы 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документации</w:t>
            </w:r>
            <w:r w:rsidRPr="00D768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движению поездов при нарушении нормальной работы устройств СЦБ и связи</w:t>
            </w:r>
            <w:r w:rsidRPr="00D768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33" w:type="pct"/>
            <w:shd w:val="clear" w:color="auto" w:fill="auto"/>
            <w:vAlign w:val="center"/>
          </w:tcPr>
          <w:p w14:paraId="5912CECA" w14:textId="77777777" w:rsidR="005B2A16" w:rsidRPr="001F0C72" w:rsidRDefault="005B2A16" w:rsidP="00733ED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53051FF" w14:textId="77777777" w:rsidR="005B2A16" w:rsidRPr="00E579D6" w:rsidRDefault="005B2A16" w:rsidP="005B2A1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4AC09BC4" w14:textId="239BFB12" w:rsidR="007274B8" w:rsidRPr="00D83E4E" w:rsidRDefault="00F8340A" w:rsidP="009E5BD9">
      <w:pPr>
        <w:pStyle w:val="-2"/>
        <w:jc w:val="center"/>
        <w:rPr>
          <w:rFonts w:ascii="Times New Roman" w:hAnsi="Times New Roman"/>
          <w:sz w:val="24"/>
        </w:rPr>
      </w:pPr>
      <w:r w:rsidRPr="00D83E4E">
        <w:rPr>
          <w:rFonts w:ascii="Times New Roman" w:hAnsi="Times New Roman"/>
          <w:sz w:val="24"/>
        </w:rPr>
        <w:t>1</w:t>
      </w:r>
      <w:r w:rsidR="00D17132" w:rsidRPr="00D83E4E">
        <w:rPr>
          <w:rFonts w:ascii="Times New Roman" w:hAnsi="Times New Roman"/>
          <w:sz w:val="24"/>
        </w:rPr>
        <w:t>.</w:t>
      </w:r>
      <w:r w:rsidRPr="00D83E4E">
        <w:rPr>
          <w:rFonts w:ascii="Times New Roman" w:hAnsi="Times New Roman"/>
          <w:sz w:val="24"/>
        </w:rPr>
        <w:t>3</w:t>
      </w:r>
      <w:r w:rsidR="00D17132" w:rsidRPr="00D83E4E">
        <w:rPr>
          <w:rFonts w:ascii="Times New Roman" w:hAnsi="Times New Roman"/>
          <w:sz w:val="24"/>
        </w:rPr>
        <w:t>. ТРЕБОВАНИЯ К СХЕМЕ ОЦЕНКИ</w:t>
      </w:r>
      <w:bookmarkEnd w:id="6"/>
      <w:bookmarkEnd w:id="7"/>
    </w:p>
    <w:p w14:paraId="3F465272" w14:textId="65C12749" w:rsidR="00DE39D8" w:rsidRDefault="00AE6AB7" w:rsidP="007274B8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204BB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</w:t>
      </w:r>
      <w:r w:rsidR="00C56A9B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>
        <w:rPr>
          <w:rFonts w:ascii="Times New Roman" w:hAnsi="Times New Roman"/>
          <w:sz w:val="28"/>
          <w:szCs w:val="28"/>
          <w:lang w:val="ru-RU"/>
        </w:rPr>
        <w:t xml:space="preserve"> №2</w:t>
      </w:r>
      <w:r w:rsidR="00C56A9B">
        <w:rPr>
          <w:rFonts w:ascii="Times New Roman" w:hAnsi="Times New Roman"/>
          <w:sz w:val="28"/>
          <w:szCs w:val="28"/>
          <w:lang w:val="ru-RU"/>
        </w:rPr>
        <w:t>.</w:t>
      </w:r>
    </w:p>
    <w:p w14:paraId="19E7CD01" w14:textId="3BE3CFE7" w:rsidR="00C56A9B" w:rsidRDefault="00640E46" w:rsidP="00640E46">
      <w:pPr>
        <w:pStyle w:val="af1"/>
        <w:widowControl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4AD284B7" w14:textId="6BB3A4AB" w:rsidR="007274B8" w:rsidRPr="00640E46" w:rsidRDefault="007274B8" w:rsidP="007274B8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640E46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640E46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p w14:paraId="44213CA5" w14:textId="77777777" w:rsidR="009715DA" w:rsidRDefault="009715DA" w:rsidP="00C17B0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576"/>
        <w:gridCol w:w="621"/>
        <w:gridCol w:w="707"/>
        <w:gridCol w:w="881"/>
        <w:gridCol w:w="829"/>
        <w:gridCol w:w="827"/>
        <w:gridCol w:w="760"/>
        <w:gridCol w:w="2051"/>
      </w:tblGrid>
      <w:tr w:rsidR="005B2A16" w:rsidRPr="00613219" w14:paraId="383FD501" w14:textId="77777777" w:rsidTr="00733EDA">
        <w:trPr>
          <w:trHeight w:val="1538"/>
          <w:jc w:val="center"/>
        </w:trPr>
        <w:tc>
          <w:tcPr>
            <w:tcW w:w="3950" w:type="pct"/>
            <w:gridSpan w:val="9"/>
            <w:shd w:val="clear" w:color="auto" w:fill="92D050"/>
            <w:vAlign w:val="center"/>
          </w:tcPr>
          <w:p w14:paraId="5ED4DC1C" w14:textId="77777777" w:rsidR="005B2A16" w:rsidRPr="00613219" w:rsidRDefault="005B2A16" w:rsidP="00733EDA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50" w:type="pct"/>
            <w:shd w:val="clear" w:color="auto" w:fill="92D050"/>
            <w:vAlign w:val="center"/>
          </w:tcPr>
          <w:p w14:paraId="270CFC82" w14:textId="77777777" w:rsidR="005B2A16" w:rsidRPr="00613219" w:rsidRDefault="005B2A16" w:rsidP="00733ED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5B2A16" w:rsidRPr="00613219" w14:paraId="3CD329BA" w14:textId="77777777" w:rsidTr="00733EDA">
        <w:trPr>
          <w:trHeight w:val="50"/>
          <w:jc w:val="center"/>
        </w:trPr>
        <w:tc>
          <w:tcPr>
            <w:tcW w:w="1050" w:type="pct"/>
            <w:vMerge w:val="restart"/>
            <w:shd w:val="clear" w:color="auto" w:fill="92D050"/>
            <w:vAlign w:val="center"/>
          </w:tcPr>
          <w:p w14:paraId="03DB4FAC" w14:textId="77777777" w:rsidR="005B2A16" w:rsidRPr="00613219" w:rsidRDefault="005B2A16" w:rsidP="00733EDA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7" w:type="pct"/>
            <w:shd w:val="clear" w:color="auto" w:fill="92D050"/>
            <w:vAlign w:val="center"/>
          </w:tcPr>
          <w:p w14:paraId="0F8C37D4" w14:textId="77777777" w:rsidR="005B2A16" w:rsidRPr="00613219" w:rsidRDefault="005B2A16" w:rsidP="00733EDA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304" w:type="pct"/>
            <w:shd w:val="clear" w:color="auto" w:fill="00B050"/>
            <w:vAlign w:val="center"/>
          </w:tcPr>
          <w:p w14:paraId="1146784A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327" w:type="pct"/>
            <w:shd w:val="clear" w:color="auto" w:fill="00B050"/>
            <w:vAlign w:val="center"/>
          </w:tcPr>
          <w:p w14:paraId="5781722B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72" w:type="pct"/>
            <w:shd w:val="clear" w:color="auto" w:fill="00B050"/>
            <w:vAlign w:val="center"/>
          </w:tcPr>
          <w:p w14:paraId="1C05B9CF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462" w:type="pct"/>
            <w:shd w:val="clear" w:color="auto" w:fill="00B050"/>
            <w:vAlign w:val="center"/>
          </w:tcPr>
          <w:p w14:paraId="22B5FA0A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435" w:type="pct"/>
            <w:shd w:val="clear" w:color="auto" w:fill="00B050"/>
            <w:vAlign w:val="center"/>
          </w:tcPr>
          <w:p w14:paraId="3A46222E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434" w:type="pct"/>
            <w:shd w:val="clear" w:color="auto" w:fill="00B050"/>
            <w:vAlign w:val="center"/>
          </w:tcPr>
          <w:p w14:paraId="2F9A22AB" w14:textId="77777777" w:rsidR="005B2A16" w:rsidRPr="007F64B8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>
              <w:rPr>
                <w:b/>
                <w:color w:val="FFFFFF" w:themeColor="background1"/>
                <w:sz w:val="22"/>
                <w:szCs w:val="22"/>
              </w:rPr>
              <w:t>Е</w:t>
            </w:r>
          </w:p>
        </w:tc>
        <w:tc>
          <w:tcPr>
            <w:tcW w:w="399" w:type="pct"/>
            <w:shd w:val="clear" w:color="auto" w:fill="00B050"/>
          </w:tcPr>
          <w:p w14:paraId="4730B96F" w14:textId="77777777" w:rsidR="005B2A16" w:rsidRPr="00613219" w:rsidRDefault="005B2A16" w:rsidP="00733EDA">
            <w:pPr>
              <w:ind w:right="172" w:hanging="176"/>
              <w:jc w:val="center"/>
              <w:rPr>
                <w:b/>
              </w:rPr>
            </w:pPr>
            <w:r w:rsidRPr="00413204">
              <w:rPr>
                <w:b/>
                <w:color w:val="FFFFFF" w:themeColor="background1"/>
              </w:rPr>
              <w:t>Ж</w:t>
            </w:r>
          </w:p>
        </w:tc>
        <w:tc>
          <w:tcPr>
            <w:tcW w:w="1050" w:type="pct"/>
            <w:shd w:val="clear" w:color="auto" w:fill="00B050"/>
            <w:vAlign w:val="center"/>
          </w:tcPr>
          <w:p w14:paraId="3346C3D2" w14:textId="77777777" w:rsidR="005B2A16" w:rsidRPr="00613219" w:rsidRDefault="005B2A16" w:rsidP="00733EDA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5B2A16" w:rsidRPr="00613219" w14:paraId="6959B2A8" w14:textId="77777777" w:rsidTr="00733EDA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0BF4A7A1" w14:textId="77777777" w:rsidR="005B2A16" w:rsidRPr="00613219" w:rsidRDefault="005B2A16" w:rsidP="00733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43CF83E9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304" w:type="pct"/>
            <w:vAlign w:val="center"/>
          </w:tcPr>
          <w:p w14:paraId="0B0452DF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27" w:type="pct"/>
            <w:vAlign w:val="center"/>
          </w:tcPr>
          <w:p w14:paraId="3FEBE497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72" w:type="pct"/>
            <w:vAlign w:val="center"/>
          </w:tcPr>
          <w:p w14:paraId="57AD5BCE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462" w:type="pct"/>
            <w:vAlign w:val="center"/>
          </w:tcPr>
          <w:p w14:paraId="30A7DDB5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435" w:type="pct"/>
            <w:vAlign w:val="center"/>
          </w:tcPr>
          <w:p w14:paraId="32F12380" w14:textId="77777777" w:rsidR="005B2A16" w:rsidRPr="006A4FCE" w:rsidRDefault="005B2A16" w:rsidP="00733EDA">
            <w:pPr>
              <w:jc w:val="center"/>
              <w:rPr>
                <w:color w:val="FF0000"/>
                <w:highlight w:val="yellow"/>
              </w:rPr>
            </w:pPr>
            <w:r>
              <w:t>5</w:t>
            </w:r>
          </w:p>
        </w:tc>
        <w:tc>
          <w:tcPr>
            <w:tcW w:w="434" w:type="pct"/>
            <w:vAlign w:val="center"/>
          </w:tcPr>
          <w:p w14:paraId="67EBA88F" w14:textId="77777777" w:rsidR="005B2A16" w:rsidRPr="00413204" w:rsidRDefault="005B2A16" w:rsidP="00733EDA">
            <w:pPr>
              <w:jc w:val="center"/>
              <w:rPr>
                <w:color w:val="FF0000"/>
                <w:highlight w:val="cyan"/>
              </w:rPr>
            </w:pPr>
            <w:r>
              <w:t>2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56AE6597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7B7C446B" w14:textId="77777777" w:rsidR="005B2A16" w:rsidRPr="00F632F6" w:rsidRDefault="005B2A16" w:rsidP="00733EDA">
            <w:pPr>
              <w:jc w:val="center"/>
              <w:rPr>
                <w:b/>
              </w:rPr>
            </w:pPr>
            <w:r w:rsidRPr="00F632F6">
              <w:rPr>
                <w:b/>
              </w:rPr>
              <w:t>38</w:t>
            </w:r>
          </w:p>
        </w:tc>
      </w:tr>
      <w:tr w:rsidR="005B2A16" w:rsidRPr="00613219" w14:paraId="6704F14B" w14:textId="77777777" w:rsidTr="00733EDA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3127C58D" w14:textId="77777777" w:rsidR="005B2A16" w:rsidRPr="00613219" w:rsidRDefault="005B2A16" w:rsidP="00733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DD288FD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304" w:type="pct"/>
            <w:vAlign w:val="center"/>
          </w:tcPr>
          <w:p w14:paraId="70DE38C9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327" w:type="pct"/>
            <w:vAlign w:val="center"/>
          </w:tcPr>
          <w:p w14:paraId="18355FEC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372" w:type="pct"/>
            <w:vAlign w:val="center"/>
          </w:tcPr>
          <w:p w14:paraId="52AD9F99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2</w:t>
            </w:r>
          </w:p>
        </w:tc>
        <w:tc>
          <w:tcPr>
            <w:tcW w:w="462" w:type="pct"/>
            <w:vAlign w:val="center"/>
          </w:tcPr>
          <w:p w14:paraId="69D099A1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35" w:type="pct"/>
            <w:vAlign w:val="center"/>
          </w:tcPr>
          <w:p w14:paraId="02A2A8A8" w14:textId="77777777" w:rsidR="005B2A16" w:rsidRPr="006A4FCE" w:rsidRDefault="005B2A16" w:rsidP="00733EDA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14:paraId="352CEF7A" w14:textId="77777777" w:rsidR="005B2A16" w:rsidRPr="00413204" w:rsidRDefault="005B2A16" w:rsidP="00733EDA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17EBE8E0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051A3C7" w14:textId="77777777" w:rsidR="005B2A16" w:rsidRPr="00F632F6" w:rsidRDefault="005B2A16" w:rsidP="00733EDA">
            <w:pPr>
              <w:jc w:val="center"/>
              <w:rPr>
                <w:b/>
              </w:rPr>
            </w:pPr>
            <w:r w:rsidRPr="00F632F6">
              <w:rPr>
                <w:b/>
              </w:rPr>
              <w:t>12</w:t>
            </w:r>
          </w:p>
        </w:tc>
      </w:tr>
      <w:tr w:rsidR="005B2A16" w:rsidRPr="00613219" w14:paraId="7B11563A" w14:textId="77777777" w:rsidTr="00733EDA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43A9A895" w14:textId="77777777" w:rsidR="005B2A16" w:rsidRPr="00613219" w:rsidRDefault="005B2A16" w:rsidP="00733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EB529E7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304" w:type="pct"/>
            <w:vAlign w:val="center"/>
          </w:tcPr>
          <w:p w14:paraId="67157196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327" w:type="pct"/>
            <w:vAlign w:val="center"/>
          </w:tcPr>
          <w:p w14:paraId="3CB36C32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0</w:t>
            </w:r>
          </w:p>
        </w:tc>
        <w:tc>
          <w:tcPr>
            <w:tcW w:w="372" w:type="pct"/>
            <w:vAlign w:val="center"/>
          </w:tcPr>
          <w:p w14:paraId="4A4A98CC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62" w:type="pct"/>
            <w:vAlign w:val="center"/>
          </w:tcPr>
          <w:p w14:paraId="2AD4B3C3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435" w:type="pct"/>
            <w:vAlign w:val="center"/>
          </w:tcPr>
          <w:p w14:paraId="3D00F7A9" w14:textId="77777777" w:rsidR="005B2A16" w:rsidRPr="006A4FCE" w:rsidRDefault="005B2A16" w:rsidP="00733EDA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14:paraId="6929F498" w14:textId="77777777" w:rsidR="005B2A16" w:rsidRPr="00413204" w:rsidRDefault="005B2A16" w:rsidP="00733EDA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09996222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C566FF1" w14:textId="77777777" w:rsidR="005B2A16" w:rsidRPr="00F632F6" w:rsidRDefault="005B2A16" w:rsidP="00733EDA">
            <w:pPr>
              <w:jc w:val="center"/>
              <w:rPr>
                <w:b/>
              </w:rPr>
            </w:pPr>
            <w:r w:rsidRPr="00F632F6">
              <w:rPr>
                <w:b/>
              </w:rPr>
              <w:t>16</w:t>
            </w:r>
          </w:p>
        </w:tc>
      </w:tr>
      <w:tr w:rsidR="005B2A16" w:rsidRPr="00613219" w14:paraId="5F217001" w14:textId="77777777" w:rsidTr="00733EDA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6325DB91" w14:textId="77777777" w:rsidR="005B2A16" w:rsidRPr="00613219" w:rsidRDefault="005B2A16" w:rsidP="00733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3E65241D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304" w:type="pct"/>
            <w:vAlign w:val="center"/>
          </w:tcPr>
          <w:p w14:paraId="49274F97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327" w:type="pct"/>
            <w:vAlign w:val="center"/>
          </w:tcPr>
          <w:p w14:paraId="042532A5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6</w:t>
            </w:r>
          </w:p>
        </w:tc>
        <w:tc>
          <w:tcPr>
            <w:tcW w:w="372" w:type="pct"/>
            <w:vAlign w:val="center"/>
          </w:tcPr>
          <w:p w14:paraId="22148ECD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 </w:t>
            </w:r>
          </w:p>
        </w:tc>
        <w:tc>
          <w:tcPr>
            <w:tcW w:w="462" w:type="pct"/>
            <w:vAlign w:val="center"/>
          </w:tcPr>
          <w:p w14:paraId="09B7246B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1</w:t>
            </w:r>
          </w:p>
        </w:tc>
        <w:tc>
          <w:tcPr>
            <w:tcW w:w="435" w:type="pct"/>
            <w:vAlign w:val="center"/>
          </w:tcPr>
          <w:p w14:paraId="51FCDD75" w14:textId="77777777" w:rsidR="005B2A16" w:rsidRPr="006A4FCE" w:rsidRDefault="005B2A16" w:rsidP="00733EDA">
            <w:pPr>
              <w:jc w:val="center"/>
              <w:rPr>
                <w:color w:val="FF0000"/>
                <w:highlight w:val="yellow"/>
              </w:rPr>
            </w:pPr>
            <w:r>
              <w:t>1</w:t>
            </w:r>
          </w:p>
        </w:tc>
        <w:tc>
          <w:tcPr>
            <w:tcW w:w="434" w:type="pct"/>
            <w:vAlign w:val="center"/>
          </w:tcPr>
          <w:p w14:paraId="6CC8C15F" w14:textId="77777777" w:rsidR="005B2A16" w:rsidRPr="00413204" w:rsidRDefault="005B2A16" w:rsidP="00733EDA">
            <w:pPr>
              <w:jc w:val="center"/>
              <w:rPr>
                <w:color w:val="FF0000"/>
                <w:highlight w:val="cyan"/>
              </w:rPr>
            </w:pPr>
            <w:r>
              <w:t> 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6CAF3A9E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1968A8D3" w14:textId="77777777" w:rsidR="005B2A16" w:rsidRPr="00F632F6" w:rsidRDefault="005B2A16" w:rsidP="00733EDA">
            <w:pPr>
              <w:jc w:val="center"/>
              <w:rPr>
                <w:b/>
              </w:rPr>
            </w:pPr>
            <w:r w:rsidRPr="00F632F6">
              <w:rPr>
                <w:b/>
              </w:rPr>
              <w:t>9</w:t>
            </w:r>
          </w:p>
        </w:tc>
      </w:tr>
      <w:tr w:rsidR="005B2A16" w:rsidRPr="00613219" w14:paraId="6106FDC3" w14:textId="77777777" w:rsidTr="00733EDA">
        <w:trPr>
          <w:trHeight w:val="50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20D2CFE6" w14:textId="77777777" w:rsidR="005B2A16" w:rsidRPr="00613219" w:rsidRDefault="005B2A16" w:rsidP="00733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27E75DB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304" w:type="pct"/>
            <w:vAlign w:val="center"/>
          </w:tcPr>
          <w:p w14:paraId="587C4174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4</w:t>
            </w:r>
          </w:p>
        </w:tc>
        <w:tc>
          <w:tcPr>
            <w:tcW w:w="327" w:type="pct"/>
            <w:vAlign w:val="center"/>
          </w:tcPr>
          <w:p w14:paraId="31E7D263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 </w:t>
            </w:r>
          </w:p>
        </w:tc>
        <w:tc>
          <w:tcPr>
            <w:tcW w:w="372" w:type="pct"/>
            <w:vAlign w:val="center"/>
          </w:tcPr>
          <w:p w14:paraId="257EF23D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5</w:t>
            </w:r>
          </w:p>
        </w:tc>
        <w:tc>
          <w:tcPr>
            <w:tcW w:w="462" w:type="pct"/>
            <w:vAlign w:val="center"/>
          </w:tcPr>
          <w:p w14:paraId="121FD293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t>3</w:t>
            </w:r>
          </w:p>
        </w:tc>
        <w:tc>
          <w:tcPr>
            <w:tcW w:w="435" w:type="pct"/>
            <w:vAlign w:val="center"/>
          </w:tcPr>
          <w:p w14:paraId="69DDFEA8" w14:textId="77777777" w:rsidR="005B2A16" w:rsidRPr="006A4FCE" w:rsidRDefault="005B2A16" w:rsidP="00733EDA">
            <w:pPr>
              <w:jc w:val="center"/>
              <w:rPr>
                <w:color w:val="FF0000"/>
                <w:highlight w:val="yellow"/>
              </w:rPr>
            </w:pPr>
            <w:r>
              <w:t>2</w:t>
            </w:r>
          </w:p>
        </w:tc>
        <w:tc>
          <w:tcPr>
            <w:tcW w:w="434" w:type="pct"/>
            <w:vAlign w:val="center"/>
          </w:tcPr>
          <w:p w14:paraId="047F6826" w14:textId="77777777" w:rsidR="005B2A16" w:rsidRPr="00413204" w:rsidRDefault="005B2A16" w:rsidP="00733EDA">
            <w:pPr>
              <w:jc w:val="center"/>
              <w:rPr>
                <w:color w:val="FF0000"/>
                <w:highlight w:val="cyan"/>
              </w:rPr>
            </w:pPr>
            <w:r>
              <w:t>1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26CB299C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B081B2A" w14:textId="77777777" w:rsidR="005B2A16" w:rsidRPr="00F632F6" w:rsidRDefault="005B2A16" w:rsidP="00733EDA">
            <w:pPr>
              <w:jc w:val="center"/>
              <w:rPr>
                <w:b/>
              </w:rPr>
            </w:pPr>
            <w:r w:rsidRPr="00F632F6">
              <w:rPr>
                <w:b/>
              </w:rPr>
              <w:t>15</w:t>
            </w:r>
          </w:p>
        </w:tc>
      </w:tr>
      <w:tr w:rsidR="005B2A16" w:rsidRPr="00613219" w14:paraId="15637FC4" w14:textId="77777777" w:rsidTr="00733EDA">
        <w:trPr>
          <w:trHeight w:val="261"/>
          <w:jc w:val="center"/>
        </w:trPr>
        <w:tc>
          <w:tcPr>
            <w:tcW w:w="1050" w:type="pct"/>
            <w:vMerge/>
            <w:shd w:val="clear" w:color="auto" w:fill="92D050"/>
            <w:vAlign w:val="center"/>
          </w:tcPr>
          <w:p w14:paraId="64420412" w14:textId="77777777" w:rsidR="005B2A16" w:rsidRPr="00613219" w:rsidRDefault="005B2A16" w:rsidP="00733EDA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7" w:type="pct"/>
            <w:shd w:val="clear" w:color="auto" w:fill="00B050"/>
            <w:vAlign w:val="center"/>
          </w:tcPr>
          <w:p w14:paraId="53A30566" w14:textId="77777777" w:rsidR="005B2A16" w:rsidRPr="00613219" w:rsidRDefault="005B2A16" w:rsidP="00733EDA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304" w:type="pct"/>
            <w:vAlign w:val="center"/>
          </w:tcPr>
          <w:p w14:paraId="3012F23F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27" w:type="pct"/>
            <w:vAlign w:val="center"/>
          </w:tcPr>
          <w:p w14:paraId="61E42CB5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372" w:type="pct"/>
            <w:vAlign w:val="center"/>
          </w:tcPr>
          <w:p w14:paraId="09940315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1</w:t>
            </w:r>
          </w:p>
        </w:tc>
        <w:tc>
          <w:tcPr>
            <w:tcW w:w="462" w:type="pct"/>
            <w:vAlign w:val="center"/>
          </w:tcPr>
          <w:p w14:paraId="0E47029E" w14:textId="77777777" w:rsidR="005B2A16" w:rsidRPr="006A4FCE" w:rsidRDefault="005B2A16" w:rsidP="00733EDA">
            <w:pPr>
              <w:jc w:val="center"/>
              <w:rPr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5" w:type="pct"/>
            <w:vAlign w:val="center"/>
          </w:tcPr>
          <w:p w14:paraId="553C0D89" w14:textId="77777777" w:rsidR="005B2A16" w:rsidRPr="006A4FCE" w:rsidRDefault="005B2A16" w:rsidP="00733EDA">
            <w:pPr>
              <w:jc w:val="center"/>
              <w:rPr>
                <w:color w:val="FF0000"/>
                <w:highlight w:val="yellow"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434" w:type="pct"/>
            <w:vAlign w:val="center"/>
          </w:tcPr>
          <w:p w14:paraId="7BE02C10" w14:textId="77777777" w:rsidR="005B2A16" w:rsidRPr="00413204" w:rsidRDefault="005B2A16" w:rsidP="00733EDA">
            <w:pPr>
              <w:jc w:val="center"/>
              <w:rPr>
                <w:color w:val="FF0000"/>
                <w:highlight w:val="cyan"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62076636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rPr>
                <w:b/>
                <w:bCs/>
              </w:rPr>
              <w:t>0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50E8FDF5" w14:textId="77777777" w:rsidR="005B2A16" w:rsidRPr="00F632F6" w:rsidRDefault="005B2A16" w:rsidP="00733EDA">
            <w:pPr>
              <w:jc w:val="center"/>
              <w:rPr>
                <w:b/>
              </w:rPr>
            </w:pPr>
            <w:r w:rsidRPr="00F632F6">
              <w:rPr>
                <w:b/>
              </w:rPr>
              <w:t>10</w:t>
            </w:r>
          </w:p>
        </w:tc>
      </w:tr>
      <w:tr w:rsidR="005B2A16" w:rsidRPr="00F632F6" w14:paraId="567A0DAD" w14:textId="77777777" w:rsidTr="00733EDA">
        <w:trPr>
          <w:trHeight w:val="50"/>
          <w:jc w:val="center"/>
        </w:trPr>
        <w:tc>
          <w:tcPr>
            <w:tcW w:w="1217" w:type="pct"/>
            <w:gridSpan w:val="2"/>
            <w:shd w:val="clear" w:color="auto" w:fill="00B050"/>
            <w:vAlign w:val="center"/>
          </w:tcPr>
          <w:p w14:paraId="25293AED" w14:textId="77777777" w:rsidR="005B2A16" w:rsidRPr="00F632F6" w:rsidRDefault="005B2A16" w:rsidP="00733EDA">
            <w:pPr>
              <w:jc w:val="center"/>
              <w:rPr>
                <w:b/>
                <w:sz w:val="22"/>
                <w:szCs w:val="22"/>
              </w:rPr>
            </w:pPr>
            <w:r w:rsidRPr="00F632F6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304" w:type="pct"/>
            <w:shd w:val="clear" w:color="auto" w:fill="F2F2F2" w:themeFill="background1" w:themeFillShade="F2"/>
            <w:vAlign w:val="center"/>
          </w:tcPr>
          <w:p w14:paraId="39C65CD5" w14:textId="77777777" w:rsidR="005B2A16" w:rsidRPr="00E349E4" w:rsidRDefault="005B2A16" w:rsidP="00733EDA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27" w:type="pct"/>
            <w:shd w:val="clear" w:color="auto" w:fill="F2F2F2" w:themeFill="background1" w:themeFillShade="F2"/>
            <w:vAlign w:val="center"/>
          </w:tcPr>
          <w:p w14:paraId="09E41CD7" w14:textId="77777777" w:rsidR="005B2A16" w:rsidRPr="00E349E4" w:rsidRDefault="005B2A16" w:rsidP="00733EDA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72" w:type="pct"/>
            <w:shd w:val="clear" w:color="auto" w:fill="F2F2F2" w:themeFill="background1" w:themeFillShade="F2"/>
            <w:vAlign w:val="center"/>
          </w:tcPr>
          <w:p w14:paraId="0F332632" w14:textId="77777777" w:rsidR="005B2A16" w:rsidRPr="00E349E4" w:rsidRDefault="005B2A16" w:rsidP="00733EDA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462" w:type="pct"/>
            <w:shd w:val="clear" w:color="auto" w:fill="F2F2F2" w:themeFill="background1" w:themeFillShade="F2"/>
            <w:vAlign w:val="center"/>
          </w:tcPr>
          <w:p w14:paraId="384D0795" w14:textId="77777777" w:rsidR="005B2A16" w:rsidRPr="00E349E4" w:rsidRDefault="005B2A16" w:rsidP="00733EDA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435" w:type="pct"/>
            <w:shd w:val="clear" w:color="auto" w:fill="F2F2F2" w:themeFill="background1" w:themeFillShade="F2"/>
            <w:vAlign w:val="center"/>
          </w:tcPr>
          <w:p w14:paraId="7E28BA8A" w14:textId="77777777" w:rsidR="005B2A16" w:rsidRPr="00E349E4" w:rsidRDefault="005B2A16" w:rsidP="00733EDA">
            <w:pPr>
              <w:jc w:val="center"/>
              <w:rPr>
                <w:b/>
                <w:color w:val="FF0000"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434" w:type="pct"/>
            <w:shd w:val="clear" w:color="auto" w:fill="F2F2F2" w:themeFill="background1" w:themeFillShade="F2"/>
            <w:vAlign w:val="center"/>
          </w:tcPr>
          <w:p w14:paraId="7B89310C" w14:textId="77777777" w:rsidR="005B2A16" w:rsidRPr="00E349E4" w:rsidRDefault="005B2A16" w:rsidP="00733EDA">
            <w:pPr>
              <w:jc w:val="center"/>
              <w:rPr>
                <w:b/>
                <w:color w:val="FF0000"/>
                <w:sz w:val="24"/>
                <w:szCs w:val="24"/>
                <w:highlight w:val="cyan"/>
              </w:rPr>
            </w:pPr>
            <w:r w:rsidRPr="00E349E4"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99" w:type="pct"/>
            <w:shd w:val="clear" w:color="auto" w:fill="F2F2F2" w:themeFill="background1" w:themeFillShade="F2"/>
            <w:vAlign w:val="center"/>
          </w:tcPr>
          <w:p w14:paraId="592B8F5F" w14:textId="77777777" w:rsidR="005B2A16" w:rsidRPr="00E349E4" w:rsidRDefault="005B2A16" w:rsidP="00733EDA">
            <w:pPr>
              <w:jc w:val="center"/>
              <w:rPr>
                <w:b/>
                <w:sz w:val="24"/>
                <w:szCs w:val="24"/>
              </w:rPr>
            </w:pPr>
            <w:r w:rsidRPr="00E349E4"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1050" w:type="pct"/>
            <w:shd w:val="clear" w:color="auto" w:fill="F2F2F2" w:themeFill="background1" w:themeFillShade="F2"/>
            <w:vAlign w:val="center"/>
          </w:tcPr>
          <w:p w14:paraId="77280CA5" w14:textId="77777777" w:rsidR="005B2A16" w:rsidRPr="00F632F6" w:rsidRDefault="005B2A16" w:rsidP="00733EDA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984660C" w14:textId="5785C4F7" w:rsidR="008E5424" w:rsidRDefault="008E5424" w:rsidP="00C17B01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74BACA2" w14:textId="566AAF07" w:rsidR="00DE39D8" w:rsidRPr="007604F9" w:rsidRDefault="00F8340A" w:rsidP="009E5BD9">
      <w:pPr>
        <w:pStyle w:val="-2"/>
        <w:spacing w:before="0" w:after="240"/>
        <w:ind w:firstLine="709"/>
        <w:jc w:val="center"/>
        <w:rPr>
          <w:rFonts w:ascii="Times New Roman" w:hAnsi="Times New Roman"/>
          <w:sz w:val="24"/>
        </w:rPr>
      </w:pPr>
      <w:bookmarkStart w:id="8" w:name="_Toc142037187"/>
      <w:r>
        <w:rPr>
          <w:rFonts w:ascii="Times New Roman" w:hAnsi="Times New Roman"/>
          <w:sz w:val="24"/>
        </w:rPr>
        <w:t>1</w:t>
      </w:r>
      <w:r w:rsidR="00643A8A" w:rsidRPr="007604F9">
        <w:rPr>
          <w:rFonts w:ascii="Times New Roman" w:hAnsi="Times New Roman"/>
          <w:sz w:val="24"/>
        </w:rPr>
        <w:t>.</w:t>
      </w:r>
      <w:r>
        <w:rPr>
          <w:rFonts w:ascii="Times New Roman" w:hAnsi="Times New Roman"/>
          <w:sz w:val="24"/>
        </w:rPr>
        <w:t>4</w:t>
      </w:r>
      <w:r w:rsidR="00AA2B8A" w:rsidRPr="007604F9">
        <w:rPr>
          <w:rFonts w:ascii="Times New Roman" w:hAnsi="Times New Roman"/>
          <w:sz w:val="24"/>
        </w:rPr>
        <w:t xml:space="preserve">. </w:t>
      </w:r>
      <w:r w:rsidR="007A6888" w:rsidRPr="007604F9">
        <w:rPr>
          <w:rFonts w:ascii="Times New Roman" w:hAnsi="Times New Roman"/>
          <w:sz w:val="24"/>
        </w:rPr>
        <w:t>СПЕЦИФИКАЦИЯ ОЦЕНКИ КОМПЕТЕНЦИИ</w:t>
      </w:r>
      <w:bookmarkEnd w:id="8"/>
    </w:p>
    <w:p w14:paraId="1D2A8743" w14:textId="52187DCA" w:rsidR="00DE39D8" w:rsidRDefault="00DE39D8" w:rsidP="00C17B0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A204BB">
        <w:rPr>
          <w:rFonts w:ascii="Times New Roman" w:hAnsi="Times New Roman" w:cs="Times New Roman"/>
          <w:sz w:val="28"/>
          <w:szCs w:val="28"/>
        </w:rPr>
        <w:t>К</w:t>
      </w:r>
      <w:r w:rsidRPr="00A204BB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640E46">
        <w:rPr>
          <w:rFonts w:ascii="Times New Roman" w:hAnsi="Times New Roman" w:cs="Times New Roman"/>
          <w:sz w:val="28"/>
          <w:szCs w:val="28"/>
        </w:rPr>
        <w:t>, указанных в таблице №3</w:t>
      </w:r>
      <w:r w:rsidRPr="00A204BB">
        <w:rPr>
          <w:rFonts w:ascii="Times New Roman" w:hAnsi="Times New Roman" w:cs="Times New Roman"/>
          <w:sz w:val="28"/>
          <w:szCs w:val="28"/>
        </w:rPr>
        <w:t>:</w:t>
      </w:r>
    </w:p>
    <w:p w14:paraId="3E39591A" w14:textId="61933130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66D2EDDB" w14:textId="4016EA42" w:rsidR="00640E46" w:rsidRDefault="00640E4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p w14:paraId="21F52C5D" w14:textId="77777777" w:rsidR="00646BA6" w:rsidRDefault="00646BA6" w:rsidP="00646BA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705"/>
        <w:gridCol w:w="5381"/>
      </w:tblGrid>
      <w:tr w:rsidR="00646BA6" w14:paraId="447D5794" w14:textId="77777777" w:rsidTr="00733EDA">
        <w:trPr>
          <w:trHeight w:val="723"/>
        </w:trPr>
        <w:tc>
          <w:tcPr>
            <w:tcW w:w="22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55B3ACE6" w14:textId="77777777" w:rsidR="00646BA6" w:rsidRDefault="00646BA6" w:rsidP="00733ED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14:paraId="68FCC779" w14:textId="77777777" w:rsidR="00646BA6" w:rsidRDefault="00646BA6" w:rsidP="00733EDA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646BA6" w14:paraId="1E53A1E7" w14:textId="77777777" w:rsidTr="00733EDA">
        <w:trPr>
          <w:trHeight w:val="381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1795B4D1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546668D" w14:textId="77777777" w:rsidR="00646BA6" w:rsidRPr="00056DDB" w:rsidRDefault="00646BA6" w:rsidP="00733ED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«Выполнение работы дежурного по железнодорожной станции при нормальной работе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92B01" w14:textId="77777777" w:rsidR="00646BA6" w:rsidRPr="004823D8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823D8"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 по организации приема и отправления поездов, соблюдение регламента переговоров ДСП станции с работниками железнодорожного транспорта, выполнение требований нормативной документации, умение и выполнение работы в заданный период времени, </w:t>
            </w:r>
            <w:r w:rsidRPr="004823D8">
              <w:rPr>
                <w:bCs/>
                <w:sz w:val="24"/>
                <w:szCs w:val="24"/>
              </w:rPr>
              <w:t>работу с информационными системами управления железнодорожным транспортом,</w:t>
            </w:r>
            <w:r w:rsidRPr="004823D8">
              <w:rPr>
                <w:sz w:val="24"/>
                <w:szCs w:val="24"/>
              </w:rPr>
              <w:t xml:space="preserve"> определение состояния контролируемых объектов, оформление</w:t>
            </w:r>
            <w:r w:rsidRPr="004823D8">
              <w:rPr>
                <w:bCs/>
                <w:sz w:val="24"/>
                <w:szCs w:val="24"/>
              </w:rPr>
              <w:t xml:space="preserve"> установленных формы документации по движению поездов. </w:t>
            </w:r>
          </w:p>
        </w:tc>
      </w:tr>
      <w:tr w:rsidR="00646BA6" w14:paraId="56C57D6F" w14:textId="77777777" w:rsidTr="00733EDA">
        <w:trPr>
          <w:trHeight w:val="1839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0976DAE9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2FB8D4C4" w14:textId="77777777" w:rsidR="00646BA6" w:rsidRPr="00056DDB" w:rsidRDefault="00646BA6" w:rsidP="00733ED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«Проектирование основных элементов транспортной инфраструктуры»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73EEA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определению места и порядка установки и расположения объектов инфраструктуры: центров стрелочных переводов, предельных столбиков, входных и выходных светофоров, пассажирских и грузовых устройств.</w:t>
            </w:r>
          </w:p>
        </w:tc>
      </w:tr>
      <w:tr w:rsidR="00646BA6" w14:paraId="211CF4B9" w14:textId="77777777" w:rsidTr="00733EDA">
        <w:trPr>
          <w:trHeight w:val="3235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169F0C6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В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0846D9E3" w14:textId="77777777" w:rsidR="00646BA6" w:rsidRPr="00056DDB" w:rsidRDefault="00646BA6" w:rsidP="00733E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>«Планирование и о</w:t>
            </w:r>
            <w:r w:rsidRPr="00056DDB">
              <w:rPr>
                <w:b/>
                <w:bCs/>
                <w:sz w:val="28"/>
                <w:szCs w:val="28"/>
              </w:rPr>
              <w:t>рганизация работы железнодорожной станции»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99FB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Критерий оценивает выполнение профессиональных задач по разработке технологических процессов работы железнодорожной станции, организацию работы между работниками службы движения и работниками смежных служб согласно их компетенциям, планирование и организацию эксплуатационной работы железнодорожного транспорта, в том числе нормирование технологических операций и определение показателей работы станции</w:t>
            </w:r>
          </w:p>
        </w:tc>
      </w:tr>
      <w:tr w:rsidR="00646BA6" w14:paraId="5F41A594" w14:textId="77777777" w:rsidTr="00733EDA">
        <w:trPr>
          <w:trHeight w:val="3817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6EE51C12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14:paraId="6672C796" w14:textId="77777777" w:rsidR="00646BA6" w:rsidRPr="00056DDB" w:rsidRDefault="00646BA6" w:rsidP="00733EDA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56DDB">
              <w:rPr>
                <w:b/>
                <w:bCs/>
                <w:sz w:val="28"/>
                <w:szCs w:val="28"/>
              </w:rPr>
              <w:t>«Выполнение</w:t>
            </w:r>
            <w:r w:rsidRPr="00056DDB">
              <w:rPr>
                <w:b/>
                <w:sz w:val="28"/>
                <w:szCs w:val="28"/>
              </w:rPr>
              <w:t xml:space="preserve"> работы </w:t>
            </w:r>
            <w:r w:rsidRPr="00056DDB">
              <w:rPr>
                <w:b/>
                <w:bCs/>
                <w:sz w:val="28"/>
                <w:szCs w:val="28"/>
              </w:rPr>
              <w:t>дежурного по железнодорожной станции при нарушении нормальной работы устройств железнодорожного транспорта»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FB8CE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должностных обязанностей дежурного по железнодорожной станции, действия ДСП станции при неисправностях устройств СЦБ и связи и обеспечению безопасности движения при осуществлении контроля работы подчиненных с принятием на себя ответственности за результат, а также по решению проблем, оцениванию рисков и принятию решений в нестандартных ситуациях,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по движению поездов при нарушении нормальной работы устройств в соответствии с Правилами технической эксплуатации железных дорог РФ.</w:t>
            </w:r>
          </w:p>
        </w:tc>
      </w:tr>
      <w:tr w:rsidR="00646BA6" w14:paraId="237BBEE3" w14:textId="77777777" w:rsidTr="00733EDA">
        <w:trPr>
          <w:trHeight w:val="5376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14:paraId="747A0A6F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08EF4534" w14:textId="77777777" w:rsidR="00646BA6" w:rsidRPr="00056DDB" w:rsidRDefault="00646BA6" w:rsidP="00733EDA">
            <w:pPr>
              <w:autoSpaceDE w:val="0"/>
              <w:autoSpaceDN w:val="0"/>
              <w:adjustRightInd w:val="0"/>
              <w:rPr>
                <w:b/>
                <w:bCs/>
                <w:sz w:val="28"/>
                <w:szCs w:val="28"/>
                <w:highlight w:val="yellow"/>
              </w:rPr>
            </w:pPr>
            <w:r w:rsidRPr="00056DDB">
              <w:rPr>
                <w:b/>
                <w:sz w:val="28"/>
                <w:szCs w:val="28"/>
              </w:rPr>
              <w:t>«</w:t>
            </w:r>
            <w:r w:rsidRPr="00056DDB">
              <w:rPr>
                <w:b/>
                <w:bCs/>
                <w:sz w:val="28"/>
                <w:szCs w:val="28"/>
              </w:rPr>
              <w:t>Организация эксплуатационной работы</w:t>
            </w:r>
            <w:r w:rsidRPr="00056DDB">
              <w:rPr>
                <w:b/>
                <w:sz w:val="28"/>
                <w:szCs w:val="28"/>
              </w:rPr>
              <w:t xml:space="preserve"> подразделений железнодорожного транспорта в нестандартных ситуациях</w:t>
            </w:r>
            <w:r w:rsidRPr="00056DDB">
              <w:rPr>
                <w:b/>
                <w:bCs/>
                <w:sz w:val="28"/>
                <w:szCs w:val="28"/>
              </w:rPr>
              <w:t>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E9F8D" w14:textId="77777777" w:rsidR="00646BA6" w:rsidRPr="00462787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 xml:space="preserve">Критерий оценивает выполнение профессиональных задач при неисправностях устройств железнодорожного транспорта и обеспечению безопасности движения при осуществлении контроля работы подчиненных с принятием на себя ответственности за результат, определение порядка и способов ограждения на железнодорожном транспорте, </w:t>
            </w:r>
            <w:r>
              <w:rPr>
                <w:bCs/>
                <w:sz w:val="24"/>
                <w:szCs w:val="24"/>
              </w:rPr>
              <w:t>умение</w:t>
            </w:r>
            <w:r>
              <w:rPr>
                <w:sz w:val="24"/>
                <w:szCs w:val="24"/>
              </w:rPr>
              <w:t xml:space="preserve"> провести осмотр и выявление неисправностей стрелочного перевода</w:t>
            </w:r>
            <w:r>
              <w:rPr>
                <w:bCs/>
                <w:sz w:val="24"/>
                <w:szCs w:val="24"/>
              </w:rPr>
              <w:t xml:space="preserve"> на полигоне, умение переводить централизованную (нецентрализованную) стрелку </w:t>
            </w:r>
            <w:proofErr w:type="spellStart"/>
            <w:r>
              <w:rPr>
                <w:bCs/>
                <w:sz w:val="24"/>
                <w:szCs w:val="24"/>
              </w:rPr>
              <w:t>курбелем</w:t>
            </w:r>
            <w:proofErr w:type="spellEnd"/>
            <w:r>
              <w:rPr>
                <w:sz w:val="24"/>
                <w:szCs w:val="24"/>
              </w:rPr>
              <w:t xml:space="preserve">, с заполнением необходимой документации, соблюдение регламента переговоров, строго придерживаясь требований нормативной документации, оформление </w:t>
            </w:r>
            <w:r>
              <w:rPr>
                <w:bCs/>
                <w:sz w:val="24"/>
                <w:szCs w:val="24"/>
              </w:rPr>
              <w:t xml:space="preserve">установленных формы </w:t>
            </w:r>
            <w:r>
              <w:rPr>
                <w:sz w:val="24"/>
                <w:szCs w:val="24"/>
              </w:rPr>
              <w:t>документации</w:t>
            </w:r>
            <w:r>
              <w:rPr>
                <w:bCs/>
                <w:sz w:val="24"/>
                <w:szCs w:val="24"/>
              </w:rPr>
              <w:t xml:space="preserve"> при нарушении нормальной работы устройств в соответствии с Правилами технической эксплуатации железных дорог РФ.</w:t>
            </w:r>
          </w:p>
        </w:tc>
      </w:tr>
      <w:tr w:rsidR="00646BA6" w14:paraId="74BC2AD1" w14:textId="77777777" w:rsidTr="00733EDA">
        <w:trPr>
          <w:trHeight w:val="3674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5D56DC0F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Е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6845243B" w14:textId="77777777" w:rsidR="00646BA6" w:rsidRPr="00056DDB" w:rsidRDefault="00646BA6" w:rsidP="00733EDA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 w:rsidRPr="00BE5E64">
              <w:rPr>
                <w:b/>
                <w:color w:val="000000"/>
                <w:sz w:val="28"/>
                <w:szCs w:val="28"/>
              </w:rPr>
              <w:t>«</w:t>
            </w:r>
            <w:r w:rsidRPr="00BE5E64">
              <w:rPr>
                <w:b/>
                <w:sz w:val="28"/>
                <w:szCs w:val="28"/>
              </w:rPr>
              <w:t>Планирование и организация работы сортировочной горки»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E425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806953">
              <w:rPr>
                <w:sz w:val="24"/>
                <w:szCs w:val="24"/>
              </w:rPr>
              <w:t xml:space="preserve">Критерий оценивает выполнение профессиональных задач по </w:t>
            </w:r>
            <w:r w:rsidRPr="00806953">
              <w:rPr>
                <w:bCs/>
                <w:sz w:val="24"/>
                <w:szCs w:val="24"/>
              </w:rPr>
              <w:t xml:space="preserve">планированию работы </w:t>
            </w:r>
            <w:r w:rsidRPr="00806953">
              <w:rPr>
                <w:sz w:val="24"/>
                <w:szCs w:val="24"/>
              </w:rPr>
              <w:t>сортировочной горки</w:t>
            </w:r>
            <w:r w:rsidRPr="00806953">
              <w:rPr>
                <w:bCs/>
                <w:sz w:val="24"/>
                <w:szCs w:val="24"/>
              </w:rPr>
              <w:t xml:space="preserve"> и организации расформирования состава</w:t>
            </w:r>
            <w:r w:rsidRPr="00806953">
              <w:rPr>
                <w:sz w:val="24"/>
                <w:szCs w:val="24"/>
              </w:rPr>
              <w:t>: р</w:t>
            </w:r>
            <w:r w:rsidRPr="00806953">
              <w:rPr>
                <w:bCs/>
                <w:sz w:val="24"/>
                <w:szCs w:val="24"/>
              </w:rPr>
              <w:t xml:space="preserve">асчёт норм времени на выполнение технологических операций на </w:t>
            </w:r>
            <w:r w:rsidRPr="00806953">
              <w:rPr>
                <w:sz w:val="24"/>
                <w:szCs w:val="24"/>
              </w:rPr>
              <w:t>сортировочной горке, разработка технологических графиков работы сортировочной горки, оптимизация технологии расформирования составов на сортировочной горке, выполнение должностных обязанностей</w:t>
            </w:r>
            <w:r>
              <w:rPr>
                <w:sz w:val="24"/>
                <w:szCs w:val="24"/>
              </w:rPr>
              <w:t xml:space="preserve"> дежурного или </w:t>
            </w:r>
            <w:r w:rsidRPr="00806953">
              <w:rPr>
                <w:sz w:val="24"/>
                <w:szCs w:val="24"/>
              </w:rPr>
              <w:t xml:space="preserve"> оператора при дежурном по сортировочной горке</w:t>
            </w:r>
            <w:r>
              <w:rPr>
                <w:sz w:val="24"/>
                <w:szCs w:val="24"/>
              </w:rPr>
              <w:t xml:space="preserve">, </w:t>
            </w:r>
            <w:r w:rsidRPr="00285A05">
              <w:rPr>
                <w:sz w:val="24"/>
                <w:szCs w:val="24"/>
              </w:rPr>
              <w:t xml:space="preserve">оформление </w:t>
            </w:r>
            <w:r w:rsidRPr="00285A05">
              <w:rPr>
                <w:bCs/>
                <w:sz w:val="24"/>
                <w:szCs w:val="24"/>
              </w:rPr>
              <w:t xml:space="preserve">установленных формы </w:t>
            </w:r>
            <w:r w:rsidRPr="00285A05">
              <w:rPr>
                <w:sz w:val="24"/>
                <w:szCs w:val="24"/>
              </w:rPr>
              <w:t>документации</w:t>
            </w:r>
            <w:r w:rsidRPr="00285A05">
              <w:rPr>
                <w:bCs/>
                <w:sz w:val="24"/>
                <w:szCs w:val="24"/>
              </w:rPr>
              <w:t xml:space="preserve"> в соответствии с </w:t>
            </w:r>
            <w:r>
              <w:rPr>
                <w:bCs/>
                <w:sz w:val="24"/>
                <w:szCs w:val="24"/>
              </w:rPr>
              <w:t>ПТЭ</w:t>
            </w:r>
            <w:r w:rsidRPr="00285A05">
              <w:rPr>
                <w:bCs/>
                <w:sz w:val="24"/>
                <w:szCs w:val="24"/>
              </w:rPr>
              <w:t xml:space="preserve"> железных дорог РФ</w:t>
            </w:r>
            <w:r>
              <w:rPr>
                <w:bCs/>
                <w:sz w:val="24"/>
                <w:szCs w:val="24"/>
              </w:rPr>
              <w:t>.</w:t>
            </w:r>
          </w:p>
        </w:tc>
      </w:tr>
      <w:tr w:rsidR="00646BA6" w14:paraId="2511F61A" w14:textId="77777777" w:rsidTr="00733EDA">
        <w:trPr>
          <w:trHeight w:val="225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</w:tcPr>
          <w:p w14:paraId="71C389C9" w14:textId="77777777" w:rsidR="00646BA6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Ж</w:t>
            </w:r>
          </w:p>
        </w:tc>
        <w:tc>
          <w:tcPr>
            <w:tcW w:w="1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</w:tcPr>
          <w:p w14:paraId="7589D994" w14:textId="77777777" w:rsidR="00646BA6" w:rsidRPr="00056DDB" w:rsidRDefault="00646BA6" w:rsidP="00733EDA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056DDB">
              <w:rPr>
                <w:b/>
                <w:sz w:val="28"/>
                <w:szCs w:val="28"/>
              </w:rPr>
              <w:t xml:space="preserve">«Разработка документации по организации работы железнодорожной станции» </w:t>
            </w:r>
          </w:p>
        </w:tc>
        <w:tc>
          <w:tcPr>
            <w:tcW w:w="2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D02D1" w14:textId="77777777" w:rsidR="00646BA6" w:rsidRPr="00056DDB" w:rsidRDefault="00646BA6" w:rsidP="00733E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56DDB">
              <w:rPr>
                <w:sz w:val="24"/>
                <w:szCs w:val="24"/>
              </w:rPr>
              <w:t>Критерий оценивает выполнение профессиональных задач по</w:t>
            </w:r>
            <w:r>
              <w:rPr>
                <w:sz w:val="24"/>
                <w:szCs w:val="24"/>
              </w:rPr>
              <w:t xml:space="preserve"> составлению</w:t>
            </w:r>
            <w:r w:rsidRPr="00056DDB">
              <w:rPr>
                <w:sz w:val="24"/>
                <w:szCs w:val="24"/>
              </w:rPr>
              <w:t xml:space="preserve"> техническо-распорядительного акта железнодорожной станции при организации взаимодействия в работе между работниками службы движения и работниками смежных служб согласно их компетенциям</w:t>
            </w:r>
            <w:r>
              <w:rPr>
                <w:sz w:val="24"/>
                <w:szCs w:val="24"/>
              </w:rPr>
              <w:t xml:space="preserve"> </w:t>
            </w:r>
          </w:p>
        </w:tc>
      </w:tr>
    </w:tbl>
    <w:p w14:paraId="4A25A9F0" w14:textId="77777777" w:rsidR="00646BA6" w:rsidRPr="00640E46" w:rsidRDefault="00646BA6" w:rsidP="00640E46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B6CA5D9" w14:textId="636E65E5" w:rsidR="005A1625" w:rsidRPr="00D83E4E" w:rsidRDefault="005A1625" w:rsidP="009E5BD9">
      <w:pPr>
        <w:pStyle w:val="-2"/>
        <w:jc w:val="center"/>
        <w:rPr>
          <w:rFonts w:ascii="Times New Roman" w:hAnsi="Times New Roman"/>
          <w:sz w:val="24"/>
        </w:rPr>
      </w:pPr>
      <w:bookmarkStart w:id="9" w:name="_Toc142037188"/>
      <w:r w:rsidRPr="00D83E4E">
        <w:rPr>
          <w:rFonts w:ascii="Times New Roman" w:hAnsi="Times New Roman"/>
          <w:sz w:val="24"/>
        </w:rPr>
        <w:t>1.5. КОНКУРСНОЕ ЗАДАНИЕ</w:t>
      </w:r>
      <w:bookmarkEnd w:id="9"/>
    </w:p>
    <w:p w14:paraId="33CA20EA" w14:textId="2F9C4781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646BA6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04FBA5D7" w14:textId="6E32622D" w:rsidR="009E52E7" w:rsidRPr="003732A7" w:rsidRDefault="009E52E7" w:rsidP="00D83E4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732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дней: </w:t>
      </w:r>
      <w:r w:rsidR="00646BA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F35F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дн</w:t>
      </w:r>
      <w:r w:rsidR="00646BA6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4515EBCB" w14:textId="2D85417B" w:rsidR="009E52E7" w:rsidRPr="00A204BB" w:rsidRDefault="009E52E7" w:rsidP="009E52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Вне зависимости от количества модулей, КЗ должно включать оценку по каждому из разделов </w:t>
      </w:r>
      <w:r w:rsidR="00F35F4F">
        <w:rPr>
          <w:rFonts w:ascii="Times New Roman" w:hAnsi="Times New Roman" w:cs="Times New Roman"/>
          <w:sz w:val="28"/>
          <w:szCs w:val="28"/>
        </w:rPr>
        <w:t>требований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>.</w:t>
      </w:r>
    </w:p>
    <w:p w14:paraId="1D4800BF" w14:textId="10A205A1" w:rsidR="009E52E7" w:rsidRDefault="009E52E7" w:rsidP="009E52E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</w:t>
      </w:r>
      <w:r>
        <w:rPr>
          <w:rFonts w:ascii="Times New Roman" w:hAnsi="Times New Roman" w:cs="Times New Roman"/>
          <w:sz w:val="28"/>
          <w:szCs w:val="28"/>
        </w:rPr>
        <w:t xml:space="preserve"> В дополнение могут учитываться требования работодателей для проверки теоретических знаний / оценки квалификации</w:t>
      </w:r>
      <w:r w:rsidR="00F35F4F">
        <w:rPr>
          <w:rFonts w:ascii="Times New Roman" w:hAnsi="Times New Roman" w:cs="Times New Roman"/>
          <w:sz w:val="28"/>
          <w:szCs w:val="28"/>
        </w:rPr>
        <w:t>.</w:t>
      </w:r>
    </w:p>
    <w:p w14:paraId="7D303044" w14:textId="6A46AE51" w:rsidR="005A1625" w:rsidRPr="00A4187F" w:rsidRDefault="005A1625" w:rsidP="009E5BD9">
      <w:pPr>
        <w:pStyle w:val="-2"/>
        <w:jc w:val="center"/>
        <w:rPr>
          <w:rFonts w:ascii="Times New Roman" w:hAnsi="Times New Roman"/>
        </w:rPr>
      </w:pPr>
      <w:bookmarkStart w:id="10" w:name="_Toc142037189"/>
      <w:r w:rsidRPr="00A4187F">
        <w:rPr>
          <w:rFonts w:ascii="Times New Roman" w:hAnsi="Times New Roman"/>
        </w:rPr>
        <w:t xml:space="preserve">1.5.1. </w:t>
      </w:r>
      <w:r w:rsidR="008C41F7" w:rsidRPr="00A4187F">
        <w:rPr>
          <w:rFonts w:ascii="Times New Roman" w:hAnsi="Times New Roman"/>
        </w:rPr>
        <w:t>Разработка/выбор конкурсного задания</w:t>
      </w:r>
      <w:bookmarkEnd w:id="10"/>
    </w:p>
    <w:p w14:paraId="362B8261" w14:textId="77777777" w:rsidR="00646BA6" w:rsidRPr="00E761DA" w:rsidRDefault="00646BA6" w:rsidP="00646BA6">
      <w:pPr>
        <w:shd w:val="clear" w:color="auto" w:fill="FFFFFF" w:themeFill="background1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_Toc142037190"/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семи модулей, включает обязательную к выполнению часть (инвариант) - </w:t>
      </w:r>
      <w:r w:rsidRPr="00E761DA">
        <w:rPr>
          <w:rFonts w:ascii="Times New Roman" w:eastAsia="Times New Roman" w:hAnsi="Times New Roman" w:cs="Times New Roman"/>
          <w:sz w:val="28"/>
          <w:szCs w:val="28"/>
          <w:shd w:val="clear" w:color="auto" w:fill="FFFFFF" w:themeFill="background1"/>
          <w:lang w:eastAsia="ru-RU"/>
        </w:rPr>
        <w:t>шесть модулей</w:t>
      </w:r>
      <w:r w:rsidRPr="00E761DA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вариативную часть - один модуль. Общее количество баллов конкурсного задания составляет 100.</w:t>
      </w:r>
    </w:p>
    <w:p w14:paraId="06418B25" w14:textId="7F39861E" w:rsidR="00730AE0" w:rsidRPr="00A4187F" w:rsidRDefault="00730AE0" w:rsidP="00A4187F">
      <w:pPr>
        <w:pStyle w:val="-2"/>
        <w:jc w:val="center"/>
        <w:rPr>
          <w:rFonts w:ascii="Times New Roman" w:hAnsi="Times New Roman"/>
        </w:rPr>
      </w:pPr>
      <w:r w:rsidRPr="00A4187F">
        <w:rPr>
          <w:rFonts w:ascii="Times New Roman" w:hAnsi="Times New Roman"/>
        </w:rPr>
        <w:t>1.5.2. Структура модулей конкурсного задания</w:t>
      </w:r>
      <w:r w:rsidR="000B55A2" w:rsidRPr="00A4187F">
        <w:rPr>
          <w:rFonts w:ascii="Times New Roman" w:hAnsi="Times New Roman"/>
        </w:rPr>
        <w:t xml:space="preserve"> </w:t>
      </w:r>
      <w:bookmarkEnd w:id="11"/>
    </w:p>
    <w:p w14:paraId="4824D20C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8A552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Выполнение работы дежурного по железнодорожной станции при нормальной работе устройств </w:t>
      </w:r>
      <w:r w:rsidRPr="00646BA6">
        <w:rPr>
          <w:rStyle w:val="15"/>
          <w:rFonts w:ascii="Times New Roman" w:hAnsi="Times New Roman"/>
          <w:b/>
          <w:i/>
          <w:sz w:val="28"/>
          <w:szCs w:val="28"/>
        </w:rPr>
        <w:t>железнодорожного транспорта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8A552C">
        <w:rPr>
          <w:rFonts w:ascii="Times New Roman" w:hAnsi="Times New Roman"/>
          <w:bCs/>
          <w:color w:val="000000"/>
          <w:szCs w:val="28"/>
          <w:lang w:eastAsia="ru-RU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479B0135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08A28D8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станции: выполнение должностных обязанностей дежурного по железнодорожной станции, организация приёма, отправления и пропуска поездов, маневровой работы на железнодорожной станции, в соответствии с графиком движения, расписанием движения транспортных средств и ТРА железнодорожной станции с заполнением необходимой документации, соблюдая регламент переговоров при организации движения поездов и маневровых передвижениях, строго придерживаясь требований нормативной документации. </w:t>
      </w:r>
    </w:p>
    <w:p w14:paraId="590456E1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128FE2A1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4F5E62C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Б.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«Проектирование основных элементов транспортной инфраструктуры»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588BFBDA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0D49BA2F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>Решение профессиональных задач по проектированию железнодорожной станции: разработка схемы железнодорожной станции</w:t>
      </w:r>
      <w:r>
        <w:rPr>
          <w:rFonts w:ascii="Times New Roman" w:hAnsi="Times New Roman" w:cs="Times New Roman"/>
          <w:sz w:val="28"/>
          <w:szCs w:val="28"/>
        </w:rPr>
        <w:t>, нумерация путей и стрелочных переводов,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определение типа и места установки светофоров на станции.</w:t>
      </w:r>
    </w:p>
    <w:p w14:paraId="4E186CEE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00E277FB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B217868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«Планирование и о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рганизация работы железнодорожной станции»</w:t>
      </w:r>
      <w:r w:rsidRPr="008A552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1E14E54F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2ADB72B" w14:textId="77777777" w:rsidR="00646BA6" w:rsidRPr="005C3ACF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/>
          <w:i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23476">
        <w:rPr>
          <w:rFonts w:ascii="Times New Roman" w:hAnsi="Times New Roman"/>
          <w:sz w:val="28"/>
          <w:szCs w:val="28"/>
        </w:rPr>
        <w:t xml:space="preserve">Решение профессиональных задач по </w:t>
      </w:r>
      <w:r w:rsidRPr="00C23476">
        <w:rPr>
          <w:rFonts w:ascii="Times New Roman" w:hAnsi="Times New Roman"/>
          <w:bCs/>
          <w:sz w:val="28"/>
          <w:szCs w:val="28"/>
        </w:rPr>
        <w:t xml:space="preserve">планированию работы </w:t>
      </w:r>
      <w:r w:rsidRPr="00C23476">
        <w:rPr>
          <w:rFonts w:ascii="Times New Roman" w:hAnsi="Times New Roman"/>
          <w:sz w:val="28"/>
          <w:szCs w:val="28"/>
        </w:rPr>
        <w:t>железнодорожной</w:t>
      </w:r>
      <w:r w:rsidRPr="00C23476">
        <w:rPr>
          <w:rFonts w:ascii="Times New Roman" w:hAnsi="Times New Roman"/>
          <w:bCs/>
          <w:sz w:val="28"/>
          <w:szCs w:val="28"/>
        </w:rPr>
        <w:t xml:space="preserve"> станции и организации перевозочного процесса</w:t>
      </w:r>
      <w:r w:rsidRPr="00C23476">
        <w:rPr>
          <w:rFonts w:ascii="Times New Roman" w:eastAsia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построение фрагмента суточного плана-графика работы станции, </w:t>
      </w:r>
      <w:r w:rsidRPr="005C3ACF">
        <w:rPr>
          <w:rFonts w:ascii="Times New Roman" w:hAnsi="Times New Roman"/>
          <w:sz w:val="28"/>
          <w:szCs w:val="28"/>
        </w:rPr>
        <w:t>расчет показателей работы железнодорожной станции за смену и за сутки.</w:t>
      </w:r>
    </w:p>
    <w:p w14:paraId="40E36EB7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7D929301" w14:textId="77777777" w:rsidR="00646BA6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901831E" w14:textId="3236DB94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Выполнение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 xml:space="preserve"> работы 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дежурного по железнодорожной станции при нарушении нормальной работы устройств </w:t>
      </w:r>
      <w:r w:rsidRPr="00646BA6">
        <w:rPr>
          <w:rStyle w:val="15"/>
          <w:rFonts w:ascii="Times New Roman" w:hAnsi="Times New Roman"/>
          <w:b/>
          <w:i/>
          <w:sz w:val="28"/>
          <w:szCs w:val="28"/>
        </w:rPr>
        <w:t>железнодорожного транспорта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8A552C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(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)</w:t>
      </w:r>
    </w:p>
    <w:p w14:paraId="5A0FDF7A" w14:textId="77777777" w:rsidR="00646BA6" w:rsidRPr="008A552C" w:rsidRDefault="00646BA6" w:rsidP="00646BA6">
      <w:pPr>
        <w:shd w:val="clear" w:color="auto" w:fill="FFFFFF" w:themeFill="background1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2DFD3366" w14:textId="77777777" w:rsidR="00646BA6" w:rsidRPr="008A552C" w:rsidRDefault="00646BA6" w:rsidP="00646BA6">
      <w:pPr>
        <w:shd w:val="clear" w:color="auto" w:fill="FFFFFF" w:themeFill="background1"/>
        <w:tabs>
          <w:tab w:val="left" w:pos="1134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</w:t>
      </w:r>
      <w:r w:rsidRPr="008A552C">
        <w:rPr>
          <w:rFonts w:ascii="Times New Roman" w:hAnsi="Times New Roman" w:cs="Times New Roman"/>
          <w:bCs/>
          <w:sz w:val="28"/>
          <w:szCs w:val="28"/>
        </w:rPr>
        <w:t>по</w:t>
      </w:r>
      <w:r w:rsidRPr="008A552C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Pr="008A552C">
        <w:rPr>
          <w:rFonts w:ascii="Times New Roman" w:hAnsi="Times New Roman" w:cs="Times New Roman"/>
          <w:bCs/>
          <w:sz w:val="28"/>
          <w:szCs w:val="28"/>
        </w:rPr>
        <w:t>работы железнодорожной станции</w:t>
      </w:r>
      <w:r w:rsidRPr="008A552C">
        <w:rPr>
          <w:rFonts w:ascii="Times New Roman" w:hAnsi="Times New Roman"/>
          <w:sz w:val="28"/>
          <w:szCs w:val="28"/>
        </w:rPr>
        <w:t xml:space="preserve"> при нарушении нормальной работы устройств железнодорожного транспорта</w:t>
      </w:r>
      <w:r w:rsidRPr="008A552C">
        <w:rPr>
          <w:rFonts w:ascii="Times New Roman" w:hAnsi="Times New Roman" w:cs="Times New Roman"/>
          <w:bCs/>
          <w:sz w:val="28"/>
          <w:szCs w:val="28"/>
        </w:rPr>
        <w:t>: 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ыполнение должностных обязанностей дежурного по железнодорожной станции, организация приёма, отправления и пропуска поездов в соответствии с графиком движения, расписанием движения транспортных средств и ТРА железнодорожной станции с заполнением необходимой документации, 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>соблюдая регламент переговоров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>, строго придерживаясь требований нормативной документации.</w:t>
      </w:r>
      <w:r w:rsidRPr="008A552C">
        <w:rPr>
          <w:rFonts w:ascii="Times New Roman" w:hAnsi="Times New Roman"/>
          <w:bCs/>
          <w:sz w:val="28"/>
          <w:szCs w:val="28"/>
        </w:rPr>
        <w:t xml:space="preserve"> </w:t>
      </w:r>
    </w:p>
    <w:p w14:paraId="2F8D72E2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34DF964B" w14:textId="77777777" w:rsidR="00646BA6" w:rsidRPr="008A552C" w:rsidRDefault="00646BA6" w:rsidP="00646BA6">
      <w:p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Calibri"/>
          <w:bCs/>
          <w:sz w:val="24"/>
          <w:szCs w:val="24"/>
        </w:rPr>
      </w:pPr>
    </w:p>
    <w:p w14:paraId="009583EE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Д.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Организация эксплуатационной работы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 xml:space="preserve"> подразделений железнодорожного транспорта в нестандартных ситуациях</w:t>
      </w:r>
      <w:r w:rsidRPr="00646BA6">
        <w:rPr>
          <w:rFonts w:ascii="Times New Roman" w:hAnsi="Times New Roman" w:cs="Times New Roman"/>
          <w:b/>
          <w:bCs/>
          <w:i/>
          <w:sz w:val="28"/>
          <w:szCs w:val="28"/>
        </w:rPr>
        <w:t>»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вариатив</w:t>
      </w:r>
      <w:proofErr w:type="spellEnd"/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14:paraId="02F2FC49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3EC52030" w14:textId="77777777" w:rsidR="00646BA6" w:rsidRPr="008A552C" w:rsidRDefault="00646BA6" w:rsidP="00646BA6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организации работы железнодорожной станции в ситуации, осложняющей работу железнодорожного транспорта: </w:t>
      </w:r>
      <w:r w:rsidRPr="008A552C">
        <w:rPr>
          <w:rFonts w:ascii="Times New Roman" w:eastAsia="Times New Roman" w:hAnsi="Times New Roman"/>
          <w:sz w:val="28"/>
          <w:szCs w:val="28"/>
        </w:rPr>
        <w:t xml:space="preserve">вычерчивание одиночного обыкновенного стрелочного перевода, </w:t>
      </w:r>
      <w:r w:rsidRPr="008A552C">
        <w:rPr>
          <w:rFonts w:ascii="Times New Roman" w:hAnsi="Times New Roman"/>
          <w:sz w:val="28"/>
          <w:szCs w:val="28"/>
        </w:rPr>
        <w:t>осмотр и выявление неисправностей стрелочного перевода</w:t>
      </w:r>
      <w:r w:rsidRPr="008A552C">
        <w:rPr>
          <w:rFonts w:ascii="Times New Roman" w:hAnsi="Times New Roman"/>
          <w:bCs/>
          <w:sz w:val="28"/>
          <w:szCs w:val="28"/>
        </w:rPr>
        <w:t xml:space="preserve"> на полигоне</w:t>
      </w:r>
      <w:r w:rsidRPr="008A552C">
        <w:rPr>
          <w:rFonts w:ascii="Times New Roman" w:hAnsi="Times New Roman"/>
          <w:sz w:val="28"/>
          <w:szCs w:val="28"/>
        </w:rPr>
        <w:t xml:space="preserve"> с заполнением документации (журнала ДУ-46), строго придерживаясь </w:t>
      </w:r>
      <w:r w:rsidRPr="008A552C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</w:t>
      </w:r>
      <w:r w:rsidRPr="008A552C">
        <w:rPr>
          <w:rFonts w:ascii="Times New Roman" w:hAnsi="Times New Roman"/>
          <w:bCs/>
          <w:sz w:val="28"/>
          <w:szCs w:val="28"/>
        </w:rPr>
        <w:t xml:space="preserve">, перевод централизованной (нецентрализованной) стрелки </w:t>
      </w:r>
      <w:proofErr w:type="spellStart"/>
      <w:r w:rsidRPr="008A552C">
        <w:rPr>
          <w:rFonts w:ascii="Times New Roman" w:hAnsi="Times New Roman"/>
          <w:bCs/>
          <w:sz w:val="28"/>
          <w:szCs w:val="28"/>
        </w:rPr>
        <w:t>курбелем</w:t>
      </w:r>
      <w:proofErr w:type="spellEnd"/>
      <w:r w:rsidRPr="008A552C">
        <w:rPr>
          <w:rFonts w:ascii="Times New Roman" w:hAnsi="Times New Roman"/>
          <w:sz w:val="28"/>
          <w:szCs w:val="28"/>
        </w:rPr>
        <w:t xml:space="preserve">, соблюдая регламент переговоров, строго придерживаясь </w:t>
      </w:r>
      <w:r w:rsidRPr="008A552C">
        <w:rPr>
          <w:rFonts w:ascii="Times New Roman" w:eastAsia="Times New Roman" w:hAnsi="Times New Roman"/>
          <w:sz w:val="28"/>
          <w:szCs w:val="28"/>
        </w:rPr>
        <w:t>требований нормативной документации.</w:t>
      </w:r>
    </w:p>
    <w:p w14:paraId="22AF88DD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1B075D58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494BEA8" w14:textId="77777777" w:rsidR="00646BA6" w:rsidRPr="00652009" w:rsidRDefault="00646BA6" w:rsidP="00646BA6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Е.</w:t>
      </w:r>
      <w:r w:rsidRPr="008A55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46BA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«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Планирование и организация работы сортировочной горки»</w:t>
      </w:r>
      <w:r w:rsidRPr="00652009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Pr="00652009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14:paraId="5962E3A9" w14:textId="77777777" w:rsidR="00646BA6" w:rsidRPr="00837715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37715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37715">
        <w:rPr>
          <w:rFonts w:ascii="Times New Roman" w:eastAsia="Times New Roman" w:hAnsi="Times New Roman" w:cs="Times New Roman"/>
          <w:bCs/>
          <w:sz w:val="28"/>
          <w:szCs w:val="28"/>
        </w:rPr>
        <w:t xml:space="preserve"> 2 часа</w:t>
      </w:r>
    </w:p>
    <w:p w14:paraId="41C49FD0" w14:textId="77777777" w:rsidR="00646BA6" w:rsidRPr="00413204" w:rsidRDefault="00646BA6" w:rsidP="00646BA6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3771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3771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37715">
        <w:rPr>
          <w:rFonts w:ascii="Times New Roman" w:hAnsi="Times New Roman" w:cs="Times New Roman"/>
          <w:sz w:val="28"/>
          <w:szCs w:val="28"/>
        </w:rPr>
        <w:t xml:space="preserve">Решение профессиональных задач по </w:t>
      </w:r>
      <w:r w:rsidRPr="00837715">
        <w:rPr>
          <w:rFonts w:ascii="Times New Roman" w:hAnsi="Times New Roman" w:cs="Times New Roman"/>
          <w:bCs/>
          <w:sz w:val="28"/>
          <w:szCs w:val="28"/>
        </w:rPr>
        <w:t xml:space="preserve">планированию работы </w:t>
      </w:r>
      <w:r w:rsidRPr="00837715">
        <w:rPr>
          <w:rFonts w:ascii="Times New Roman" w:hAnsi="Times New Roman" w:cs="Times New Roman"/>
          <w:sz w:val="28"/>
          <w:szCs w:val="28"/>
        </w:rPr>
        <w:t>сортировочной горки</w:t>
      </w:r>
      <w:r w:rsidRPr="00837715">
        <w:rPr>
          <w:rFonts w:ascii="Times New Roman" w:hAnsi="Times New Roman" w:cs="Times New Roman"/>
          <w:bCs/>
          <w:sz w:val="28"/>
          <w:szCs w:val="28"/>
        </w:rPr>
        <w:t xml:space="preserve"> и организации расформирования состава</w:t>
      </w:r>
      <w:r w:rsidRPr="00837715"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37715">
        <w:rPr>
          <w:rFonts w:ascii="Times New Roman" w:eastAsia="Times New Roman" w:hAnsi="Times New Roman"/>
          <w:sz w:val="28"/>
          <w:szCs w:val="28"/>
        </w:rPr>
        <w:t>р</w:t>
      </w:r>
      <w:r w:rsidRPr="00837715">
        <w:rPr>
          <w:rFonts w:ascii="Times New Roman" w:eastAsia="Times New Roman" w:hAnsi="Times New Roman"/>
          <w:bCs/>
          <w:sz w:val="28"/>
          <w:szCs w:val="28"/>
        </w:rPr>
        <w:t xml:space="preserve">асчёт норм времени на выполнение технологических операций на </w:t>
      </w:r>
      <w:r w:rsidRPr="00837715">
        <w:rPr>
          <w:rFonts w:ascii="Times New Roman" w:hAnsi="Times New Roman"/>
          <w:sz w:val="28"/>
          <w:szCs w:val="28"/>
        </w:rPr>
        <w:t>сортировочной горке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715">
        <w:rPr>
          <w:rFonts w:ascii="Times New Roman" w:hAnsi="Times New Roman"/>
          <w:sz w:val="28"/>
          <w:szCs w:val="28"/>
        </w:rPr>
        <w:t>разработка технологического графика работы сортировочной горки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7715">
        <w:rPr>
          <w:rFonts w:ascii="Times New Roman" w:hAnsi="Times New Roman"/>
          <w:sz w:val="28"/>
          <w:szCs w:val="28"/>
        </w:rPr>
        <w:t>расчет показателей работы сортировочной горке.</w:t>
      </w:r>
    </w:p>
    <w:p w14:paraId="735C85EB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7103646E" w14:textId="77777777" w:rsidR="00646BA6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30D4CF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 w:rsidRPr="00652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Ж.</w:t>
      </w:r>
      <w:r w:rsidRPr="0065200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646BA6">
        <w:rPr>
          <w:rFonts w:ascii="Times New Roman" w:hAnsi="Times New Roman" w:cs="Times New Roman"/>
          <w:b/>
          <w:i/>
          <w:sz w:val="28"/>
          <w:szCs w:val="28"/>
        </w:rPr>
        <w:t>«Разработка документации по организации работы железнодорожной станции»</w:t>
      </w:r>
      <w:r w:rsidRPr="008A552C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/>
          <w:b/>
          <w:bCs/>
          <w:sz w:val="28"/>
          <w:szCs w:val="28"/>
          <w:lang w:eastAsia="ru-RU"/>
        </w:rPr>
        <w:t>инвариант</w:t>
      </w:r>
      <w:r w:rsidRPr="008A552C">
        <w:rPr>
          <w:rFonts w:ascii="Times New Roman" w:hAnsi="Times New Roman"/>
          <w:b/>
          <w:bCs/>
          <w:sz w:val="28"/>
          <w:szCs w:val="28"/>
          <w:lang w:eastAsia="ru-RU"/>
        </w:rPr>
        <w:t>)</w:t>
      </w:r>
    </w:p>
    <w:p w14:paraId="2E60E4FD" w14:textId="77777777" w:rsidR="00646BA6" w:rsidRPr="008A552C" w:rsidRDefault="00646BA6" w:rsidP="00646BA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Cs/>
          <w:i/>
          <w:sz w:val="28"/>
          <w:szCs w:val="28"/>
        </w:rPr>
        <w:t>Время на выполнение модуля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часа</w:t>
      </w:r>
    </w:p>
    <w:p w14:paraId="563D84F1" w14:textId="77777777" w:rsidR="00646BA6" w:rsidRPr="008A552C" w:rsidRDefault="00646BA6" w:rsidP="00646BA6">
      <w:pPr>
        <w:spacing w:after="0" w:line="276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Задания:</w:t>
      </w:r>
      <w:r w:rsidRPr="008A55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A552C">
        <w:rPr>
          <w:rFonts w:ascii="Times New Roman" w:hAnsi="Times New Roman" w:cs="Times New Roman"/>
          <w:sz w:val="28"/>
          <w:szCs w:val="28"/>
        </w:rPr>
        <w:t>Заполнение техническо-распорядительного акта железнодорожной станции, и (или) другого документа по организации работы железнодорожной станции, разработка предложений по оптимизации работы железнодорожной станции (участка, полигона) и составление презентации проекта: анализ заданного объекта транспортной инфраструктуры (путевого развития, объёма эксплуатационной работы), разработка возможного направления оптимизации технологии работы станции, при условии взаимодействия в работе работников службы движения и работников смежных служб согласно их компетенциям.</w:t>
      </w:r>
    </w:p>
    <w:p w14:paraId="574B9601" w14:textId="77777777" w:rsidR="00D66B6C" w:rsidRDefault="00D66B6C" w:rsidP="00D66B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14:paraId="5E6FA011" w14:textId="77777777" w:rsidR="00646BA6" w:rsidRPr="008A552C" w:rsidRDefault="00646BA6" w:rsidP="00646BA6">
      <w:pPr>
        <w:spacing w:after="0" w:line="276" w:lineRule="auto"/>
        <w:ind w:right="-1"/>
        <w:contextualSpacing/>
        <w:mirrorIndents/>
        <w:jc w:val="both"/>
        <w:rPr>
          <w:rFonts w:ascii="Times New Roman" w:hAnsi="Times New Roman" w:cs="Times New Roman"/>
          <w:i/>
          <w:sz w:val="28"/>
          <w:szCs w:val="28"/>
        </w:rPr>
      </w:pPr>
    </w:p>
    <w:p w14:paraId="28B6497F" w14:textId="1B669E00" w:rsidR="00D17132" w:rsidRPr="00D83E4E" w:rsidRDefault="0060658F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2" w:name="_Toc78885643"/>
      <w:bookmarkStart w:id="13" w:name="_Toc142037191"/>
      <w:r w:rsidRPr="00D83E4E">
        <w:rPr>
          <w:rFonts w:ascii="Times New Roman" w:hAnsi="Times New Roman"/>
          <w:color w:val="auto"/>
          <w:sz w:val="28"/>
          <w:szCs w:val="28"/>
        </w:rPr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2"/>
      </w:r>
      <w:bookmarkEnd w:id="12"/>
      <w:bookmarkEnd w:id="13"/>
    </w:p>
    <w:p w14:paraId="4DBDA846" w14:textId="77777777" w:rsidR="00646BA6" w:rsidRPr="008A552C" w:rsidRDefault="00646BA6" w:rsidP="0021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 xml:space="preserve">Рабочая одежда участников при выполнении конкурсных заданий должна соответствовать профессиональным требованиям делового стиля одежды работников ОАО «РЖД», отличающегося консервативностью и сдержанностью. Для региональной линейки возможно выполнение конкурсных заданий в форменной одежде, используемой при обучении в образовательной организации транспортной отрасли. </w:t>
      </w:r>
    </w:p>
    <w:p w14:paraId="7FED58E5" w14:textId="77777777" w:rsidR="00646BA6" w:rsidRPr="008A552C" w:rsidRDefault="00646BA6" w:rsidP="0021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Для региональной и юниорской линейки может применяется деловой стиль одежды белая рубашка (блуза), классические брюки (для юношей) или юбка черного или синего цвета (для девушек), туфли.</w:t>
      </w:r>
    </w:p>
    <w:p w14:paraId="4F7856BB" w14:textId="77777777" w:rsidR="00646BA6" w:rsidRPr="008A552C" w:rsidRDefault="00646BA6" w:rsidP="002125B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По итогам соревнования Главный эксперт предоставляет отзыв и рекомендации Менеджеру компетенции. Возможно изменение компоновки и распределения модулей конкурсных заданий, при условии сохранения продолжительности времени на выполнение. </w:t>
      </w:r>
    </w:p>
    <w:p w14:paraId="56A4226B" w14:textId="77777777" w:rsidR="00646BA6" w:rsidRPr="008A552C" w:rsidRDefault="00646BA6" w:rsidP="002125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 А, Б, В, Г, Е</w:t>
      </w:r>
      <w:r>
        <w:rPr>
          <w:rFonts w:ascii="Times New Roman" w:eastAsia="Times New Roman" w:hAnsi="Times New Roman" w:cs="Times New Roman"/>
          <w:sz w:val="28"/>
          <w:szCs w:val="28"/>
        </w:rPr>
        <w:t>, Ж</w:t>
      </w:r>
      <w:r w:rsidRPr="008A552C">
        <w:rPr>
          <w:rFonts w:ascii="Times New Roman" w:eastAsia="Times New Roman" w:hAnsi="Times New Roman" w:cs="Times New Roman"/>
          <w:sz w:val="28"/>
          <w:szCs w:val="28"/>
        </w:rPr>
        <w:t xml:space="preserve"> производится после выполнения работы всеми участниками соревнований, оценка модуля Д - производится в процессе выполнения задания.  </w:t>
      </w:r>
    </w:p>
    <w:p w14:paraId="71C93E95" w14:textId="77777777" w:rsidR="00646BA6" w:rsidRPr="008A552C" w:rsidRDefault="00646BA6" w:rsidP="002125B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552C">
        <w:rPr>
          <w:rFonts w:ascii="Times New Roman" w:eastAsia="Times New Roman" w:hAnsi="Times New Roman" w:cs="Times New Roman"/>
          <w:sz w:val="28"/>
          <w:szCs w:val="28"/>
        </w:rPr>
        <w:t>Оценка модулей производится:</w:t>
      </w:r>
    </w:p>
    <w:p w14:paraId="5072C08E" w14:textId="77777777" w:rsidR="00646BA6" w:rsidRPr="008A552C" w:rsidRDefault="00646BA6" w:rsidP="002125B2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электронному комплекту документов, собранными участниками в папку на рабочем столе компьютера (если отчёт отсутствует в папке на рабочем столе данная работа считается не выполненной);</w:t>
      </w:r>
    </w:p>
    <w:p w14:paraId="5D51ED1D" w14:textId="77777777" w:rsidR="00646BA6" w:rsidRPr="008A552C" w:rsidRDefault="00646BA6" w:rsidP="002125B2">
      <w:pPr>
        <w:pStyle w:val="aff1"/>
        <w:numPr>
          <w:ilvl w:val="0"/>
          <w:numId w:val="36"/>
        </w:numPr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>по комплекту учетно-отчетной документации сданному Главному эксперту для модулей А, Г.</w:t>
      </w:r>
    </w:p>
    <w:p w14:paraId="2B025019" w14:textId="2197561A" w:rsidR="00646BA6" w:rsidRPr="002125B2" w:rsidRDefault="00646BA6" w:rsidP="002125B2">
      <w:pPr>
        <w:pStyle w:val="aff1"/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8A552C">
        <w:rPr>
          <w:rFonts w:ascii="Times New Roman" w:eastAsia="Times New Roman" w:hAnsi="Times New Roman"/>
          <w:sz w:val="28"/>
          <w:szCs w:val="28"/>
        </w:rPr>
        <w:t xml:space="preserve">Оценка регламента переговоров при выполнении модулей А, Г производится экспертами группы оценки в процессе выполнения задания (более детальное прослушивание аудиозаписей переговоров выполняется после выполнения модуля в случае возникновения спорной ситуации при оценивании, </w:t>
      </w:r>
      <w:r w:rsidR="002125B2" w:rsidRPr="002125B2">
        <w:rPr>
          <w:rFonts w:ascii="Times New Roman" w:eastAsia="Times New Roman" w:hAnsi="Times New Roman"/>
          <w:sz w:val="28"/>
          <w:szCs w:val="28"/>
        </w:rPr>
        <w:t>Н</w:t>
      </w:r>
      <w:r w:rsidRPr="002125B2">
        <w:rPr>
          <w:rFonts w:ascii="Times New Roman" w:eastAsia="Times New Roman" w:hAnsi="Times New Roman"/>
          <w:sz w:val="28"/>
          <w:szCs w:val="28"/>
        </w:rPr>
        <w:t>аличие записи переговоров при выполнении работы</w:t>
      </w:r>
      <w:r w:rsidR="002125B2">
        <w:rPr>
          <w:rFonts w:ascii="Times New Roman" w:eastAsia="Times New Roman" w:hAnsi="Times New Roman"/>
          <w:sz w:val="28"/>
          <w:szCs w:val="28"/>
        </w:rPr>
        <w:t xml:space="preserve"> определяется экспертами в Д-2.</w:t>
      </w:r>
    </w:p>
    <w:p w14:paraId="12C78B67" w14:textId="77777777" w:rsidR="00646BA6" w:rsidRPr="005A0296" w:rsidRDefault="00646BA6" w:rsidP="002125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552C">
        <w:rPr>
          <w:rFonts w:ascii="Times New Roman" w:hAnsi="Times New Roman" w:cs="Times New Roman"/>
          <w:sz w:val="28"/>
          <w:szCs w:val="28"/>
        </w:rPr>
        <w:t>Время на выполнение блоков задания Модуля Д - определяется главным экспертом в зависимости от количества участников и расположения учебного полигона.</w:t>
      </w:r>
    </w:p>
    <w:p w14:paraId="0C3BAA5D" w14:textId="77777777" w:rsidR="00646BA6" w:rsidRPr="005A0296" w:rsidRDefault="00646BA6" w:rsidP="002125B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выявлении нарушений условий выполнения конкурсного модуля, прописанных в бланке задания, к участнику могут быть применены штрафные санкции и результаты выполненного модуля не приняты к оценке, т.е. результаты по данному модулю могут быть обнулены.</w:t>
      </w:r>
    </w:p>
    <w:p w14:paraId="245CDCAC" w14:textId="3300886E" w:rsidR="00E15F2A" w:rsidRPr="00A4187F" w:rsidRDefault="00A11569" w:rsidP="002125B2">
      <w:pPr>
        <w:pStyle w:val="-2"/>
        <w:ind w:firstLine="709"/>
        <w:rPr>
          <w:rFonts w:ascii="Times New Roman" w:hAnsi="Times New Roman"/>
        </w:rPr>
      </w:pPr>
      <w:bookmarkStart w:id="14" w:name="_Toc78885659"/>
      <w:bookmarkStart w:id="15" w:name="_Toc142037192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4"/>
      <w:r w:rsidRPr="00A4187F">
        <w:rPr>
          <w:rFonts w:ascii="Times New Roman" w:hAnsi="Times New Roman"/>
        </w:rPr>
        <w:t>Личный инструмент конкурсанта</w:t>
      </w:r>
      <w:bookmarkEnd w:id="15"/>
    </w:p>
    <w:p w14:paraId="2F45AE5A" w14:textId="77777777" w:rsidR="00646BA6" w:rsidRDefault="00646BA6" w:rsidP="00646BA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6" w:name="_Toc78885660"/>
      <w:bookmarkStart w:id="17" w:name="_Toc142037193"/>
      <w:r>
        <w:rPr>
          <w:rFonts w:ascii="Times New Roman" w:eastAsia="Times New Roman" w:hAnsi="Times New Roman" w:cs="Times New Roman"/>
          <w:sz w:val="28"/>
          <w:szCs w:val="28"/>
        </w:rPr>
        <w:t>Нулевой</w:t>
      </w:r>
    </w:p>
    <w:p w14:paraId="112A6605" w14:textId="73692741" w:rsidR="00E15F2A" w:rsidRPr="00A4187F" w:rsidRDefault="00A11569" w:rsidP="00A4187F">
      <w:pPr>
        <w:pStyle w:val="-2"/>
        <w:ind w:firstLine="709"/>
        <w:rPr>
          <w:rFonts w:ascii="Times New Roman" w:hAnsi="Times New Roman"/>
        </w:rPr>
      </w:pPr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FB022D" w:rsidRPr="00A4187F">
        <w:rPr>
          <w:rFonts w:ascii="Times New Roman" w:hAnsi="Times New Roman"/>
          <w:i/>
        </w:rPr>
        <w:t xml:space="preserve"> </w:t>
      </w:r>
      <w:r w:rsidR="00E15F2A" w:rsidRPr="00A4187F">
        <w:rPr>
          <w:rFonts w:ascii="Times New Roman" w:hAnsi="Times New Roman"/>
        </w:rPr>
        <w:t>Материалы, оборудование и инструменты, запрещенные на площадке</w:t>
      </w:r>
      <w:bookmarkEnd w:id="16"/>
      <w:bookmarkEnd w:id="17"/>
    </w:p>
    <w:p w14:paraId="761339DF" w14:textId="4B381A14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bookmarkStart w:id="18" w:name="_Hlk182768548"/>
      <w:bookmarkStart w:id="19" w:name="_Toc142037194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Любые материалы и оборудование, имеющиеся при себе у участников, необходимо предъявить Экспертам. Жюри имеет право запретить использование любых предметов, которые могут дать участнику несправедливое преимущество. До начала соревнований эксперты определяют запрещенные материалы и оборудование. </w:t>
      </w:r>
    </w:p>
    <w:p w14:paraId="4B70F631" w14:textId="424D5179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не должны приносить в рабочее помещение цифровые запоминающие устройства в какой-либо форме (флэшка / жесткий диск). Участникам и экспертам не разрешается использовать персональные ноутбуки, планшетные ПК и мобильные телефоны на площадке и во время выполнения участниками конкурсных заданий. </w:t>
      </w:r>
    </w:p>
    <w:p w14:paraId="47A1A465" w14:textId="77777777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Все записи, выполненные конкурсантом на рабочем месте, должны всегда оставаться на столе конкурсанта. </w:t>
      </w:r>
    </w:p>
    <w:p w14:paraId="1F2C946E" w14:textId="77777777" w:rsidR="00646BA6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Не разрешается получение никаких записей из-за пределов рабочего помещения до тех пор, пока не завершится конкурс.</w:t>
      </w:r>
    </w:p>
    <w:p w14:paraId="0C46FC5B" w14:textId="77777777" w:rsidR="00646BA6" w:rsidRPr="00056DDB" w:rsidRDefault="00646BA6" w:rsidP="00646BA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Участники, эксперты и переводчики имеют право использовать личные фото- и видеоустройства в рабочем помещении только при завершении конкурса. </w:t>
      </w:r>
    </w:p>
    <w:bookmarkEnd w:id="18"/>
    <w:p w14:paraId="03196394" w14:textId="5B970BBB" w:rsidR="00B37579" w:rsidRPr="00D83E4E" w:rsidRDefault="00A11569" w:rsidP="00D83E4E">
      <w:pPr>
        <w:pStyle w:val="-1"/>
        <w:jc w:val="center"/>
        <w:rPr>
          <w:rFonts w:ascii="Times New Roman" w:hAnsi="Times New Roman"/>
          <w:color w:val="auto"/>
          <w:sz w:val="28"/>
          <w:szCs w:val="28"/>
        </w:rPr>
      </w:pPr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19"/>
    </w:p>
    <w:p w14:paraId="229D45A2" w14:textId="69298A4A" w:rsidR="00945E13" w:rsidRPr="00646BA6" w:rsidRDefault="00A11569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0" w:name="_Hlk182768569"/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 w:rsidRPr="00646BA6">
        <w:rPr>
          <w:rFonts w:ascii="Times New Roman" w:hAnsi="Times New Roman" w:cs="Times New Roman"/>
          <w:sz w:val="28"/>
          <w:szCs w:val="28"/>
        </w:rPr>
        <w:t>1</w:t>
      </w:r>
      <w:r w:rsidR="00D96994" w:rsidRPr="00646BA6">
        <w:rPr>
          <w:rFonts w:ascii="Times New Roman" w:hAnsi="Times New Roman" w:cs="Times New Roman"/>
          <w:sz w:val="28"/>
          <w:szCs w:val="28"/>
        </w:rPr>
        <w:t>.</w:t>
      </w:r>
      <w:r w:rsidR="00B37579" w:rsidRPr="00646BA6">
        <w:rPr>
          <w:rFonts w:ascii="Times New Roman" w:hAnsi="Times New Roman" w:cs="Times New Roman"/>
          <w:sz w:val="28"/>
          <w:szCs w:val="28"/>
        </w:rPr>
        <w:t xml:space="preserve"> </w:t>
      </w:r>
      <w:r w:rsidR="00945E13" w:rsidRPr="00646BA6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 w:rsidRPr="00646BA6">
        <w:rPr>
          <w:rFonts w:ascii="Times New Roman" w:hAnsi="Times New Roman" w:cs="Times New Roman"/>
          <w:sz w:val="28"/>
          <w:szCs w:val="28"/>
        </w:rPr>
        <w:t>ого</w:t>
      </w:r>
      <w:r w:rsidR="00945E13" w:rsidRPr="00646BA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646BA6">
        <w:rPr>
          <w:rFonts w:ascii="Times New Roman" w:hAnsi="Times New Roman" w:cs="Times New Roman"/>
          <w:sz w:val="28"/>
          <w:szCs w:val="28"/>
        </w:rPr>
        <w:t>я</w:t>
      </w:r>
    </w:p>
    <w:p w14:paraId="3061DB38" w14:textId="62FA74B8" w:rsidR="00B37579" w:rsidRPr="00646BA6" w:rsidRDefault="00945E13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>Приложение 2</w:t>
      </w:r>
      <w:r w:rsidR="00D96994" w:rsidRPr="00646BA6">
        <w:rPr>
          <w:rFonts w:ascii="Times New Roman" w:hAnsi="Times New Roman" w:cs="Times New Roman"/>
          <w:sz w:val="28"/>
          <w:szCs w:val="28"/>
        </w:rPr>
        <w:t>.</w:t>
      </w:r>
      <w:r w:rsidRPr="00646BA6">
        <w:rPr>
          <w:rFonts w:ascii="Times New Roman" w:hAnsi="Times New Roman" w:cs="Times New Roman"/>
          <w:sz w:val="28"/>
          <w:szCs w:val="28"/>
        </w:rPr>
        <w:t xml:space="preserve"> </w:t>
      </w:r>
      <w:r w:rsidR="00B37579" w:rsidRPr="00646BA6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 w:rsidRPr="00646BA6">
        <w:rPr>
          <w:rFonts w:ascii="Times New Roman" w:hAnsi="Times New Roman" w:cs="Times New Roman"/>
          <w:sz w:val="28"/>
          <w:szCs w:val="28"/>
        </w:rPr>
        <w:t>ого</w:t>
      </w:r>
      <w:r w:rsidR="00B37579" w:rsidRPr="00646BA6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 w:rsidRPr="00646BA6">
        <w:rPr>
          <w:rFonts w:ascii="Times New Roman" w:hAnsi="Times New Roman" w:cs="Times New Roman"/>
          <w:sz w:val="28"/>
          <w:szCs w:val="28"/>
        </w:rPr>
        <w:t>я</w:t>
      </w:r>
    </w:p>
    <w:p w14:paraId="1CD17869" w14:textId="0628FDED" w:rsidR="00FC6098" w:rsidRPr="00646BA6" w:rsidRDefault="00B37579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 w:rsidRPr="00646BA6">
        <w:rPr>
          <w:rFonts w:ascii="Times New Roman" w:hAnsi="Times New Roman" w:cs="Times New Roman"/>
          <w:sz w:val="28"/>
          <w:szCs w:val="28"/>
        </w:rPr>
        <w:t>3.</w:t>
      </w:r>
      <w:r w:rsidR="007B3FD5" w:rsidRPr="00646BA6">
        <w:rPr>
          <w:rFonts w:ascii="Times New Roman" w:hAnsi="Times New Roman" w:cs="Times New Roman"/>
          <w:sz w:val="28"/>
          <w:szCs w:val="28"/>
        </w:rPr>
        <w:t xml:space="preserve"> </w:t>
      </w:r>
      <w:r w:rsidR="00A11569" w:rsidRPr="00646BA6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14:paraId="1F57CE2F" w14:textId="2665042F" w:rsidR="00646BA6" w:rsidRPr="00646BA6" w:rsidRDefault="00646BA6" w:rsidP="002125B2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BA6">
        <w:rPr>
          <w:rFonts w:ascii="Times New Roman" w:hAnsi="Times New Roman" w:cs="Times New Roman"/>
          <w:sz w:val="28"/>
          <w:szCs w:val="28"/>
        </w:rPr>
        <w:t xml:space="preserve">Приложение 4. Конкурсное задание </w:t>
      </w:r>
      <w:r w:rsidRPr="00646BA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модулям</w:t>
      </w:r>
      <w:r w:rsidRPr="00646B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bookmarkEnd w:id="20"/>
    </w:p>
    <w:sectPr w:rsidR="00646BA6" w:rsidRPr="00646BA6" w:rsidSect="00473C4A">
      <w:footerReference w:type="default" r:id="rId9"/>
      <w:footerReference w:type="first" r:id="rId10"/>
      <w:pgSz w:w="11906" w:h="16838"/>
      <w:pgMar w:top="1134" w:right="849" w:bottom="1134" w:left="1418" w:header="62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EFBF4F" w14:textId="77777777" w:rsidR="0080251B" w:rsidRDefault="0080251B" w:rsidP="00970F49">
      <w:pPr>
        <w:spacing w:after="0" w:line="240" w:lineRule="auto"/>
      </w:pPr>
      <w:r>
        <w:separator/>
      </w:r>
    </w:p>
  </w:endnote>
  <w:endnote w:type="continuationSeparator" w:id="0">
    <w:p w14:paraId="3B3FBDE2" w14:textId="77777777" w:rsidR="0080251B" w:rsidRDefault="0080251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69104416"/>
      <w:docPartObj>
        <w:docPartGallery w:val="Page Numbers (Bottom of Page)"/>
        <w:docPartUnique/>
      </w:docPartObj>
    </w:sdtPr>
    <w:sdtEndPr/>
    <w:sdtContent>
      <w:p w14:paraId="25CDE468" w14:textId="400C7593" w:rsidR="00473C4A" w:rsidRDefault="00473C4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D0A">
          <w:rPr>
            <w:noProof/>
          </w:rPr>
          <w:t>2</w:t>
        </w:r>
        <w:r>
          <w:fldChar w:fldCharType="end"/>
        </w:r>
      </w:p>
    </w:sdtContent>
  </w:sdt>
  <w:p w14:paraId="4954A654" w14:textId="77777777" w:rsidR="00FC6098" w:rsidRDefault="00FC609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4EF7A" w14:textId="1326888F" w:rsidR="00473C4A" w:rsidRDefault="00473C4A">
    <w:pPr>
      <w:pStyle w:val="a7"/>
      <w:jc w:val="right"/>
    </w:pPr>
  </w:p>
  <w:p w14:paraId="53CBA541" w14:textId="77777777" w:rsidR="00473C4A" w:rsidRDefault="00473C4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C86E41" w14:textId="77777777" w:rsidR="0080251B" w:rsidRDefault="0080251B" w:rsidP="00970F49">
      <w:pPr>
        <w:spacing w:after="0" w:line="240" w:lineRule="auto"/>
      </w:pPr>
      <w:r>
        <w:separator/>
      </w:r>
    </w:p>
  </w:footnote>
  <w:footnote w:type="continuationSeparator" w:id="0">
    <w:p w14:paraId="6E9100FC" w14:textId="77777777" w:rsidR="0080251B" w:rsidRDefault="0080251B" w:rsidP="00970F49">
      <w:pPr>
        <w:spacing w:after="0" w:line="240" w:lineRule="auto"/>
      </w:pPr>
      <w:r>
        <w:continuationSeparator/>
      </w:r>
    </w:p>
  </w:footnote>
  <w:footnote w:id="1">
    <w:p w14:paraId="2C418BAC" w14:textId="77777777" w:rsidR="009E52E7" w:rsidRDefault="009E52E7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310C4F32" w14:textId="77777777" w:rsidR="00D17132" w:rsidRDefault="00D17132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A36D13"/>
    <w:multiLevelType w:val="hybridMultilevel"/>
    <w:tmpl w:val="A08453C2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4396178"/>
    <w:multiLevelType w:val="hybridMultilevel"/>
    <w:tmpl w:val="EC02AF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C34AF"/>
    <w:multiLevelType w:val="hybridMultilevel"/>
    <w:tmpl w:val="EC5ADBC6"/>
    <w:lvl w:ilvl="0" w:tplc="2D6281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E0C4D94"/>
    <w:multiLevelType w:val="hybridMultilevel"/>
    <w:tmpl w:val="F7D0697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831509"/>
    <w:multiLevelType w:val="hybridMultilevel"/>
    <w:tmpl w:val="403A7C96"/>
    <w:lvl w:ilvl="0" w:tplc="910280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8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E242F5"/>
    <w:multiLevelType w:val="hybridMultilevel"/>
    <w:tmpl w:val="CF92C40C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B73E6"/>
    <w:multiLevelType w:val="hybridMultilevel"/>
    <w:tmpl w:val="43AA324A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B3055F"/>
    <w:multiLevelType w:val="hybridMultilevel"/>
    <w:tmpl w:val="7B0CDD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24" w15:restartNumberingAfterBreak="0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1F90079"/>
    <w:multiLevelType w:val="hybridMultilevel"/>
    <w:tmpl w:val="B1548010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9249E9"/>
    <w:multiLevelType w:val="hybridMultilevel"/>
    <w:tmpl w:val="489CDBD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9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300455"/>
    <w:multiLevelType w:val="hybridMultilevel"/>
    <w:tmpl w:val="D5743D2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2D6853"/>
    <w:multiLevelType w:val="hybridMultilevel"/>
    <w:tmpl w:val="0794F4DE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F156CB"/>
    <w:multiLevelType w:val="hybridMultilevel"/>
    <w:tmpl w:val="CE2A9FA6"/>
    <w:lvl w:ilvl="0" w:tplc="91028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7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6"/>
  </w:num>
  <w:num w:numId="9">
    <w:abstractNumId w:val="28"/>
  </w:num>
  <w:num w:numId="10">
    <w:abstractNumId w:val="8"/>
  </w:num>
  <w:num w:numId="11">
    <w:abstractNumId w:val="3"/>
  </w:num>
  <w:num w:numId="12">
    <w:abstractNumId w:val="15"/>
  </w:num>
  <w:num w:numId="13">
    <w:abstractNumId w:val="31"/>
  </w:num>
  <w:num w:numId="14">
    <w:abstractNumId w:val="16"/>
  </w:num>
  <w:num w:numId="15">
    <w:abstractNumId w:val="29"/>
  </w:num>
  <w:num w:numId="16">
    <w:abstractNumId w:val="32"/>
  </w:num>
  <w:num w:numId="17">
    <w:abstractNumId w:val="30"/>
  </w:num>
  <w:num w:numId="18">
    <w:abstractNumId w:val="27"/>
  </w:num>
  <w:num w:numId="19">
    <w:abstractNumId w:val="18"/>
  </w:num>
  <w:num w:numId="20">
    <w:abstractNumId w:val="23"/>
  </w:num>
  <w:num w:numId="21">
    <w:abstractNumId w:val="17"/>
  </w:num>
  <w:num w:numId="22">
    <w:abstractNumId w:val="4"/>
  </w:num>
  <w:num w:numId="23">
    <w:abstractNumId w:val="24"/>
  </w:num>
  <w:num w:numId="24">
    <w:abstractNumId w:val="12"/>
  </w:num>
  <w:num w:numId="25">
    <w:abstractNumId w:val="19"/>
  </w:num>
  <w:num w:numId="26">
    <w:abstractNumId w:val="20"/>
  </w:num>
  <w:num w:numId="27">
    <w:abstractNumId w:val="5"/>
  </w:num>
  <w:num w:numId="28">
    <w:abstractNumId w:val="33"/>
  </w:num>
  <w:num w:numId="29">
    <w:abstractNumId w:val="34"/>
  </w:num>
  <w:num w:numId="30">
    <w:abstractNumId w:val="22"/>
  </w:num>
  <w:num w:numId="31">
    <w:abstractNumId w:val="13"/>
  </w:num>
  <w:num w:numId="32">
    <w:abstractNumId w:val="11"/>
  </w:num>
  <w:num w:numId="33">
    <w:abstractNumId w:val="25"/>
  </w:num>
  <w:num w:numId="34">
    <w:abstractNumId w:val="35"/>
  </w:num>
  <w:num w:numId="35">
    <w:abstractNumId w:val="26"/>
  </w:num>
  <w:num w:numId="36">
    <w:abstractNumId w:val="1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4C98"/>
    <w:rsid w:val="00056CDE"/>
    <w:rsid w:val="00067386"/>
    <w:rsid w:val="000732FF"/>
    <w:rsid w:val="00081D65"/>
    <w:rsid w:val="000A1F96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1ECB"/>
    <w:rsid w:val="001627D5"/>
    <w:rsid w:val="0017612A"/>
    <w:rsid w:val="001B4B65"/>
    <w:rsid w:val="001C1282"/>
    <w:rsid w:val="001C63E7"/>
    <w:rsid w:val="001E1DF9"/>
    <w:rsid w:val="002125B2"/>
    <w:rsid w:val="00220E70"/>
    <w:rsid w:val="002228E8"/>
    <w:rsid w:val="00237603"/>
    <w:rsid w:val="00247E8C"/>
    <w:rsid w:val="00270E01"/>
    <w:rsid w:val="002776A1"/>
    <w:rsid w:val="0029547E"/>
    <w:rsid w:val="002B1426"/>
    <w:rsid w:val="002B3DBB"/>
    <w:rsid w:val="002F2906"/>
    <w:rsid w:val="0032065E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C1D7A"/>
    <w:rsid w:val="003C5F97"/>
    <w:rsid w:val="003D1E51"/>
    <w:rsid w:val="004254FE"/>
    <w:rsid w:val="00436FFC"/>
    <w:rsid w:val="00437D28"/>
    <w:rsid w:val="0044354A"/>
    <w:rsid w:val="00454353"/>
    <w:rsid w:val="00461AC6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94A"/>
    <w:rsid w:val="00565B7C"/>
    <w:rsid w:val="005A1625"/>
    <w:rsid w:val="005A203B"/>
    <w:rsid w:val="005B05D5"/>
    <w:rsid w:val="005B0DEC"/>
    <w:rsid w:val="005B2A16"/>
    <w:rsid w:val="005B66FC"/>
    <w:rsid w:val="005C6A23"/>
    <w:rsid w:val="005E30DC"/>
    <w:rsid w:val="005F594F"/>
    <w:rsid w:val="00605DD7"/>
    <w:rsid w:val="0060658F"/>
    <w:rsid w:val="00613219"/>
    <w:rsid w:val="0062789A"/>
    <w:rsid w:val="0063396F"/>
    <w:rsid w:val="00640E46"/>
    <w:rsid w:val="0064179C"/>
    <w:rsid w:val="00643A8A"/>
    <w:rsid w:val="0064491A"/>
    <w:rsid w:val="00646BA6"/>
    <w:rsid w:val="00653B50"/>
    <w:rsid w:val="00666BDD"/>
    <w:rsid w:val="006776B4"/>
    <w:rsid w:val="006873B8"/>
    <w:rsid w:val="006A4EFB"/>
    <w:rsid w:val="006B0FEA"/>
    <w:rsid w:val="006C6D6D"/>
    <w:rsid w:val="006C7A3B"/>
    <w:rsid w:val="006C7CE4"/>
    <w:rsid w:val="006F4464"/>
    <w:rsid w:val="00714CA4"/>
    <w:rsid w:val="007250D9"/>
    <w:rsid w:val="007274B8"/>
    <w:rsid w:val="00727F97"/>
    <w:rsid w:val="007305D7"/>
    <w:rsid w:val="00730AE0"/>
    <w:rsid w:val="0074372D"/>
    <w:rsid w:val="0075160B"/>
    <w:rsid w:val="007604F9"/>
    <w:rsid w:val="00764773"/>
    <w:rsid w:val="007735DC"/>
    <w:rsid w:val="0078311A"/>
    <w:rsid w:val="00791D70"/>
    <w:rsid w:val="007A61C5"/>
    <w:rsid w:val="007A6888"/>
    <w:rsid w:val="007B0DCC"/>
    <w:rsid w:val="007B2222"/>
    <w:rsid w:val="007B3FD5"/>
    <w:rsid w:val="007D3601"/>
    <w:rsid w:val="007D6C20"/>
    <w:rsid w:val="007E73B4"/>
    <w:rsid w:val="0080251B"/>
    <w:rsid w:val="00812516"/>
    <w:rsid w:val="00832EBB"/>
    <w:rsid w:val="00834734"/>
    <w:rsid w:val="00835BF6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236AD"/>
    <w:rsid w:val="00B30A26"/>
    <w:rsid w:val="00B330F5"/>
    <w:rsid w:val="00B3384D"/>
    <w:rsid w:val="00B37579"/>
    <w:rsid w:val="00B40FFB"/>
    <w:rsid w:val="00B4196F"/>
    <w:rsid w:val="00B45392"/>
    <w:rsid w:val="00B45AA4"/>
    <w:rsid w:val="00B610A2"/>
    <w:rsid w:val="00BA2CF0"/>
    <w:rsid w:val="00BC3813"/>
    <w:rsid w:val="00BC7808"/>
    <w:rsid w:val="00BE099A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740CF"/>
    <w:rsid w:val="00C8277D"/>
    <w:rsid w:val="00C95538"/>
    <w:rsid w:val="00C96567"/>
    <w:rsid w:val="00C97E44"/>
    <w:rsid w:val="00CA6CCD"/>
    <w:rsid w:val="00CC50B7"/>
    <w:rsid w:val="00CD66EF"/>
    <w:rsid w:val="00CE2498"/>
    <w:rsid w:val="00CE36B8"/>
    <w:rsid w:val="00CF0DA9"/>
    <w:rsid w:val="00D02C00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66B6C"/>
    <w:rsid w:val="00D82186"/>
    <w:rsid w:val="00D83E4E"/>
    <w:rsid w:val="00D87A1E"/>
    <w:rsid w:val="00D96994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643"/>
    <w:rsid w:val="00F96457"/>
    <w:rsid w:val="00FB022D"/>
    <w:rsid w:val="00FB1F17"/>
    <w:rsid w:val="00FB3492"/>
    <w:rsid w:val="00FC415A"/>
    <w:rsid w:val="00FC6098"/>
    <w:rsid w:val="00FD2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aliases w:val="Содержание. 2 уровень"/>
    <w:basedOn w:val="a1"/>
    <w:link w:val="aff2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3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4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5">
    <w:name w:val="annotation text"/>
    <w:basedOn w:val="a1"/>
    <w:link w:val="aff6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2"/>
    <w:link w:val="aff5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7">
    <w:name w:val="annotation subject"/>
    <w:basedOn w:val="aff5"/>
    <w:next w:val="aff5"/>
    <w:link w:val="aff8"/>
    <w:semiHidden/>
    <w:unhideWhenUsed/>
    <w:rsid w:val="00DE39D8"/>
    <w:rPr>
      <w:b/>
      <w:bCs/>
    </w:rPr>
  </w:style>
  <w:style w:type="character" w:customStyle="1" w:styleId="aff8">
    <w:name w:val="Тема примечания Знак"/>
    <w:basedOn w:val="aff6"/>
    <w:link w:val="aff7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customStyle="1" w:styleId="aff2">
    <w:name w:val="Абзац списка Знак"/>
    <w:aliases w:val="Содержание. 2 уровень Знак"/>
    <w:link w:val="aff1"/>
    <w:uiPriority w:val="34"/>
    <w:qFormat/>
    <w:locked/>
    <w:rsid w:val="005B2A16"/>
    <w:rPr>
      <w:rFonts w:ascii="Calibri" w:eastAsia="Calibri" w:hAnsi="Calibri" w:cs="Times New Roman"/>
    </w:rPr>
  </w:style>
  <w:style w:type="character" w:customStyle="1" w:styleId="15">
    <w:name w:val="Основной текст1"/>
    <w:basedOn w:val="a2"/>
    <w:rsid w:val="00646BA6"/>
    <w:rPr>
      <w:rFonts w:ascii="Calibri" w:eastAsia="Calibri" w:hAnsi="Calibri" w:cs="Calibri" w:hint="default"/>
      <w:color w:val="000000"/>
      <w:spacing w:val="2"/>
      <w:w w:val="100"/>
      <w:position w:val="0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0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97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7DF05C-75ED-4CAB-BA60-A96613E679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4368</Words>
  <Characters>24900</Characters>
  <Application>Microsoft Office Word</Application>
  <DocSecurity>0</DocSecurity>
  <Lines>207</Lines>
  <Paragraphs>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Юшина Ольга Геннадиевна</cp:lastModifiedBy>
  <cp:revision>13</cp:revision>
  <dcterms:created xsi:type="dcterms:W3CDTF">2023-10-10T08:10:00Z</dcterms:created>
  <dcterms:modified xsi:type="dcterms:W3CDTF">2024-11-17T18:23:00Z</dcterms:modified>
</cp:coreProperties>
</file>